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5C6077" w14:textId="6C98F7DF" w:rsidR="007D0427" w:rsidRDefault="007D0427" w:rsidP="007D0427">
      <w:pPr>
        <w:rPr>
          <w:rFonts w:ascii="Arial" w:eastAsia="현대산스 Head Medium" w:hAnsi="Arial" w:cs="Arial"/>
          <w:b/>
          <w:bCs/>
          <w:iCs/>
          <w:kern w:val="0"/>
          <w:sz w:val="28"/>
          <w:szCs w:val="28"/>
          <w:lang w:val="en-GB"/>
        </w:rPr>
      </w:pPr>
      <w:bookmarkStart w:id="0" w:name="_GoBack"/>
      <w:bookmarkEnd w:id="0"/>
      <w:r w:rsidRPr="0005072C">
        <w:rPr>
          <w:rFonts w:ascii="Arial" w:hAnsi="Arial" w:cs="Arial"/>
          <w:noProof/>
          <w:sz w:val="60"/>
          <w:szCs w:val="60"/>
          <w:lang w:eastAsia="en-US"/>
        </w:rPr>
        <w:drawing>
          <wp:anchor distT="0" distB="0" distL="114300" distR="114300" simplePos="0" relativeHeight="251659264" behindDoc="0" locked="0" layoutInCell="1" allowOverlap="1" wp14:anchorId="5FE02D11" wp14:editId="652C65EE">
            <wp:simplePos x="0" y="0"/>
            <wp:positionH relativeFrom="column">
              <wp:posOffset>-48895</wp:posOffset>
            </wp:positionH>
            <wp:positionV relativeFrom="paragraph">
              <wp:posOffset>198120</wp:posOffset>
            </wp:positionV>
            <wp:extent cx="2613991" cy="397565"/>
            <wp:effectExtent l="0" t="0" r="0" b="254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11" cstate="print">
                      <a:extLst>
                        <a:ext uri="{28A0092B-C50C-407E-A947-70E740481C1C}">
                          <a14:useLocalDpi xmlns:a14="http://schemas.microsoft.com/office/drawing/2010/main" val="0"/>
                        </a:ext>
                      </a:extLst>
                    </a:blip>
                    <a:srcRect l="-1" r="-189"/>
                    <a:stretch/>
                  </pic:blipFill>
                  <pic:spPr bwMode="auto">
                    <a:xfrm>
                      <a:off x="0" y="0"/>
                      <a:ext cx="2613991" cy="397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DED882C" w14:textId="77777777" w:rsidR="007D0427" w:rsidRDefault="007D0427" w:rsidP="007D0427">
      <w:pPr>
        <w:rPr>
          <w:rFonts w:ascii="Arial" w:eastAsia="현대산스 Head Medium" w:hAnsi="Arial" w:cs="Arial"/>
          <w:b/>
          <w:bCs/>
          <w:iCs/>
          <w:kern w:val="0"/>
          <w:sz w:val="28"/>
          <w:szCs w:val="28"/>
          <w:lang w:val="en-GB"/>
        </w:rPr>
      </w:pPr>
    </w:p>
    <w:p w14:paraId="6FB56F16" w14:textId="5580739B" w:rsidR="00894BBB" w:rsidRDefault="00894BBB" w:rsidP="009A223E">
      <w:pPr>
        <w:pStyle w:val="ListParagraph"/>
        <w:spacing w:line="360" w:lineRule="auto"/>
        <w:ind w:left="720"/>
        <w:jc w:val="center"/>
        <w:rPr>
          <w:rFonts w:ascii="Arial" w:eastAsia="현대산스 Text" w:hAnsi="Arial" w:cs="Arial"/>
          <w:b/>
          <w:color w:val="000000" w:themeColor="text1"/>
          <w:kern w:val="2"/>
          <w:sz w:val="32"/>
          <w:szCs w:val="32"/>
        </w:rPr>
      </w:pPr>
    </w:p>
    <w:p w14:paraId="0DE22D9B" w14:textId="77777777" w:rsidR="00976FC8" w:rsidRPr="00976FC8" w:rsidRDefault="00976FC8" w:rsidP="00976FC8">
      <w:pPr>
        <w:widowControl/>
        <w:shd w:val="clear" w:color="auto" w:fill="FFFFFF"/>
        <w:wordWrap/>
        <w:autoSpaceDE/>
        <w:autoSpaceDN/>
        <w:spacing w:line="0" w:lineRule="auto"/>
        <w:jc w:val="left"/>
        <w:outlineLvl w:val="0"/>
        <w:rPr>
          <w:rFonts w:ascii="Georgia" w:eastAsia="Times New Roman" w:hAnsi="Georgia" w:cs="Times New Roman"/>
          <w:color w:val="000000"/>
          <w:kern w:val="36"/>
          <w:sz w:val="48"/>
          <w:szCs w:val="48"/>
          <w:lang w:eastAsia="en-US"/>
        </w:rPr>
      </w:pPr>
      <w:r w:rsidRPr="00976FC8">
        <w:rPr>
          <w:rFonts w:ascii="Georgia" w:eastAsia="Times New Roman" w:hAnsi="Georgia" w:cs="Times New Roman"/>
          <w:color w:val="000000"/>
          <w:kern w:val="36"/>
          <w:sz w:val="48"/>
          <w:szCs w:val="48"/>
          <w:lang w:eastAsia="en-US"/>
        </w:rPr>
        <w:t>2021 Hyundai Sonata N-Line Toughens Up the Sonata's Game</w:t>
      </w:r>
    </w:p>
    <w:p w14:paraId="07F1FD2F" w14:textId="77777777" w:rsidR="00976FC8" w:rsidRDefault="00976FC8" w:rsidP="00976FC8">
      <w:pPr>
        <w:pStyle w:val="Heading1"/>
        <w:shd w:val="clear" w:color="auto" w:fill="FFFFFF"/>
        <w:spacing w:before="0" w:beforeAutospacing="0" w:after="0" w:afterAutospacing="0" w:line="0" w:lineRule="auto"/>
        <w:rPr>
          <w:rFonts w:ascii="Georgia" w:hAnsi="Georgia"/>
          <w:b w:val="0"/>
          <w:bCs w:val="0"/>
          <w:color w:val="000000"/>
        </w:rPr>
      </w:pPr>
      <w:r>
        <w:rPr>
          <w:rFonts w:ascii="Georgia" w:hAnsi="Georgia"/>
          <w:b w:val="0"/>
          <w:bCs w:val="0"/>
          <w:color w:val="000000"/>
        </w:rPr>
        <w:t>2021 Hyundai Sonata N-Line Toughens Up the Sonata's Game</w:t>
      </w:r>
    </w:p>
    <w:p w14:paraId="1EDB58A0" w14:textId="77777777" w:rsidR="00976FC8" w:rsidRDefault="00976FC8" w:rsidP="00976FC8">
      <w:pPr>
        <w:pStyle w:val="Heading1"/>
        <w:shd w:val="clear" w:color="auto" w:fill="FFFFFF"/>
        <w:spacing w:before="0" w:beforeAutospacing="0" w:after="0" w:afterAutospacing="0" w:line="0" w:lineRule="auto"/>
        <w:rPr>
          <w:rFonts w:ascii="Georgia" w:hAnsi="Georgia"/>
          <w:b w:val="0"/>
          <w:bCs w:val="0"/>
          <w:color w:val="000000"/>
        </w:rPr>
      </w:pPr>
      <w:r>
        <w:rPr>
          <w:rFonts w:ascii="Georgia" w:hAnsi="Georgia"/>
          <w:b w:val="0"/>
          <w:bCs w:val="0"/>
          <w:color w:val="000000"/>
        </w:rPr>
        <w:t>2021 Hyundai Sonata N-Line Toughens Up the Sonata's Game</w:t>
      </w:r>
    </w:p>
    <w:p w14:paraId="1EEF467C" w14:textId="77777777" w:rsidR="008B49D0" w:rsidRDefault="008B49D0" w:rsidP="008B49D0">
      <w:pPr>
        <w:widowControl/>
        <w:shd w:val="clear" w:color="auto" w:fill="FFFFFF"/>
        <w:wordWrap/>
        <w:autoSpaceDE/>
        <w:autoSpaceDN/>
        <w:spacing w:line="360" w:lineRule="auto"/>
        <w:jc w:val="center"/>
        <w:textAlignment w:val="baseline"/>
        <w:rPr>
          <w:rFonts w:ascii="Arial" w:eastAsia="현대산스 Text" w:hAnsi="Arial" w:cs="Arial"/>
          <w:b/>
          <w:color w:val="000000" w:themeColor="text1"/>
          <w:sz w:val="32"/>
          <w:szCs w:val="32"/>
        </w:rPr>
      </w:pPr>
      <w:r w:rsidRPr="008B49D0">
        <w:rPr>
          <w:rFonts w:ascii="Arial" w:eastAsia="현대산스 Text" w:hAnsi="Arial" w:cs="Arial"/>
          <w:b/>
          <w:color w:val="000000" w:themeColor="text1"/>
          <w:sz w:val="32"/>
          <w:szCs w:val="32"/>
        </w:rPr>
        <w:t xml:space="preserve">How Hyundai’s </w:t>
      </w:r>
      <w:r>
        <w:rPr>
          <w:rFonts w:ascii="Arial" w:eastAsia="현대산스 Text" w:hAnsi="Arial" w:cs="Arial"/>
          <w:b/>
          <w:color w:val="000000" w:themeColor="text1"/>
          <w:sz w:val="32"/>
          <w:szCs w:val="32"/>
        </w:rPr>
        <w:t>concept cars provide an outlook</w:t>
      </w:r>
    </w:p>
    <w:p w14:paraId="3EEBAA16" w14:textId="2CDC6A85" w:rsidR="00A567C2" w:rsidRPr="008B49D0" w:rsidRDefault="008B49D0" w:rsidP="008B49D0">
      <w:pPr>
        <w:widowControl/>
        <w:shd w:val="clear" w:color="auto" w:fill="FFFFFF"/>
        <w:wordWrap/>
        <w:autoSpaceDE/>
        <w:autoSpaceDN/>
        <w:spacing w:line="360" w:lineRule="auto"/>
        <w:jc w:val="center"/>
        <w:textAlignment w:val="baseline"/>
        <w:rPr>
          <w:rFonts w:ascii="Arial" w:hAnsi="Arial" w:cs="Arial"/>
          <w:noProof/>
          <w:lang w:val="en-GB" w:eastAsia="en-US"/>
        </w:rPr>
      </w:pPr>
      <w:r w:rsidRPr="008B49D0">
        <w:rPr>
          <w:rFonts w:ascii="Arial" w:eastAsia="현대산스 Text" w:hAnsi="Arial" w:cs="Arial"/>
          <w:b/>
          <w:color w:val="000000" w:themeColor="text1"/>
          <w:sz w:val="32"/>
          <w:szCs w:val="32"/>
        </w:rPr>
        <w:t>of the near future</w:t>
      </w:r>
    </w:p>
    <w:p w14:paraId="4BEF3CBD" w14:textId="77777777" w:rsidR="008B49D0" w:rsidRPr="008B49D0" w:rsidRDefault="008B49D0" w:rsidP="008B49D0">
      <w:pPr>
        <w:pStyle w:val="ListParagraph"/>
        <w:numPr>
          <w:ilvl w:val="0"/>
          <w:numId w:val="15"/>
        </w:numPr>
        <w:spacing w:line="360" w:lineRule="auto"/>
        <w:rPr>
          <w:rFonts w:ascii="Arial" w:hAnsi="Arial" w:cs="Arial"/>
          <w:sz w:val="24"/>
          <w:szCs w:val="24"/>
        </w:rPr>
      </w:pPr>
      <w:r w:rsidRPr="008B49D0">
        <w:rPr>
          <w:rFonts w:ascii="Arial" w:hAnsi="Arial" w:cs="Arial"/>
          <w:sz w:val="24"/>
          <w:szCs w:val="24"/>
        </w:rPr>
        <w:t>Hyundai’s recent concept cars have showcased design cues that have carried over to production models</w:t>
      </w:r>
    </w:p>
    <w:p w14:paraId="5C8C343D" w14:textId="77777777" w:rsidR="008B49D0" w:rsidRDefault="008B49D0" w:rsidP="008B49D0">
      <w:pPr>
        <w:pStyle w:val="ListParagraph"/>
        <w:numPr>
          <w:ilvl w:val="0"/>
          <w:numId w:val="15"/>
        </w:numPr>
        <w:spacing w:line="360" w:lineRule="auto"/>
        <w:rPr>
          <w:rFonts w:ascii="Arial" w:hAnsi="Arial" w:cs="Arial"/>
          <w:sz w:val="24"/>
          <w:szCs w:val="24"/>
        </w:rPr>
      </w:pPr>
      <w:r w:rsidRPr="008B49D0">
        <w:rPr>
          <w:rFonts w:ascii="Arial" w:hAnsi="Arial" w:cs="Arial"/>
          <w:sz w:val="24"/>
          <w:szCs w:val="24"/>
        </w:rPr>
        <w:t>The company recently revealed its latest concept EV, “Prophecy”, which embodies its Sensuous Sportiness design identity</w:t>
      </w:r>
    </w:p>
    <w:p w14:paraId="5045C242" w14:textId="4F3C6F71" w:rsidR="008B49D0" w:rsidRPr="008B49D0" w:rsidRDefault="008B49D0" w:rsidP="008B49D0">
      <w:pPr>
        <w:pStyle w:val="ListParagraph"/>
        <w:numPr>
          <w:ilvl w:val="0"/>
          <w:numId w:val="15"/>
        </w:numPr>
        <w:spacing w:line="360" w:lineRule="auto"/>
        <w:rPr>
          <w:rFonts w:ascii="Arial" w:hAnsi="Arial" w:cs="Arial"/>
          <w:sz w:val="24"/>
          <w:szCs w:val="24"/>
        </w:rPr>
      </w:pPr>
      <w:r w:rsidRPr="008B49D0">
        <w:rPr>
          <w:rFonts w:ascii="Arial" w:hAnsi="Arial" w:cs="Arial"/>
          <w:sz w:val="24"/>
          <w:szCs w:val="24"/>
        </w:rPr>
        <w:t xml:space="preserve">Concept cars allow automakers to introduce new ideas and technologies into future car designs </w:t>
      </w:r>
    </w:p>
    <w:p w14:paraId="0CCEDA48" w14:textId="580B961D" w:rsidR="000E6AA4" w:rsidRPr="008B49D0" w:rsidRDefault="000E6AA4" w:rsidP="005015F7">
      <w:pPr>
        <w:spacing w:line="360" w:lineRule="auto"/>
        <w:jc w:val="left"/>
        <w:rPr>
          <w:rFonts w:ascii="Arial" w:hAnsi="Arial" w:cs="Arial"/>
          <w:b/>
          <w:bCs/>
          <w:color w:val="000000"/>
          <w:kern w:val="0"/>
          <w:sz w:val="22"/>
        </w:rPr>
      </w:pPr>
    </w:p>
    <w:p w14:paraId="203EED59" w14:textId="01255148" w:rsidR="008B49D0" w:rsidRPr="009854C2" w:rsidRDefault="000E6AA4" w:rsidP="008B49D0">
      <w:pPr>
        <w:spacing w:line="276" w:lineRule="auto"/>
        <w:jc w:val="left"/>
        <w:rPr>
          <w:rFonts w:ascii="Arial" w:hAnsi="Arial" w:cs="Arial"/>
          <w:sz w:val="22"/>
          <w:lang w:val="en-GB"/>
        </w:rPr>
      </w:pPr>
      <w:r w:rsidRPr="000E6AA4">
        <w:rPr>
          <w:rFonts w:ascii="Arial" w:hAnsi="Arial" w:cs="Arial"/>
          <w:b/>
          <w:bCs/>
          <w:color w:val="000000"/>
          <w:kern w:val="0"/>
          <w:sz w:val="22"/>
        </w:rPr>
        <w:t>S</w:t>
      </w:r>
      <w:r>
        <w:rPr>
          <w:rFonts w:ascii="Arial" w:hAnsi="Arial" w:cs="Arial"/>
          <w:b/>
          <w:bCs/>
          <w:color w:val="000000"/>
          <w:kern w:val="0"/>
          <w:sz w:val="22"/>
        </w:rPr>
        <w:t>EOUL</w:t>
      </w:r>
      <w:r w:rsidR="008B49D0">
        <w:rPr>
          <w:rFonts w:ascii="Arial" w:hAnsi="Arial" w:cs="Arial"/>
          <w:b/>
          <w:bCs/>
          <w:color w:val="000000"/>
          <w:kern w:val="0"/>
          <w:sz w:val="22"/>
        </w:rPr>
        <w:t xml:space="preserve"> /</w:t>
      </w:r>
      <w:r w:rsidR="008B49D0" w:rsidRPr="008B49D0">
        <w:rPr>
          <w:rFonts w:ascii="Arial" w:hAnsi="Arial" w:cs="Arial"/>
          <w:b/>
          <w:sz w:val="22"/>
          <w:lang w:val="en-GB"/>
        </w:rPr>
        <w:t xml:space="preserve"> </w:t>
      </w:r>
      <w:r w:rsidR="008B49D0" w:rsidRPr="009854C2">
        <w:rPr>
          <w:rFonts w:ascii="Arial" w:hAnsi="Arial" w:cs="Arial"/>
          <w:b/>
          <w:sz w:val="22"/>
          <w:lang w:val="en-GB"/>
        </w:rPr>
        <w:t>O</w:t>
      </w:r>
      <w:r w:rsidR="008B49D0">
        <w:rPr>
          <w:rFonts w:ascii="Arial" w:hAnsi="Arial" w:cs="Arial"/>
          <w:b/>
          <w:sz w:val="22"/>
          <w:lang w:val="en-GB"/>
        </w:rPr>
        <w:t>FFENBACH</w:t>
      </w:r>
      <w:r>
        <w:rPr>
          <w:rFonts w:ascii="Arial" w:hAnsi="Arial" w:cs="Arial"/>
          <w:b/>
          <w:bCs/>
          <w:color w:val="000000"/>
          <w:kern w:val="0"/>
          <w:sz w:val="22"/>
        </w:rPr>
        <w:t xml:space="preserve">, </w:t>
      </w:r>
      <w:r w:rsidR="008B49D0">
        <w:rPr>
          <w:rFonts w:ascii="Arial" w:hAnsi="Arial" w:cs="Arial"/>
          <w:b/>
          <w:bCs/>
          <w:color w:val="000000"/>
          <w:kern w:val="0"/>
          <w:sz w:val="22"/>
        </w:rPr>
        <w:t>May 5</w:t>
      </w:r>
      <w:r w:rsidR="005015F7" w:rsidRPr="00C5072A">
        <w:rPr>
          <w:rFonts w:ascii="Arial" w:hAnsi="Arial" w:cs="Arial"/>
          <w:b/>
          <w:bCs/>
          <w:color w:val="000000"/>
          <w:kern w:val="0"/>
          <w:sz w:val="22"/>
        </w:rPr>
        <w:t>, 20</w:t>
      </w:r>
      <w:r w:rsidR="005015F7">
        <w:rPr>
          <w:rFonts w:ascii="Arial" w:hAnsi="Arial" w:cs="Arial"/>
          <w:b/>
          <w:bCs/>
          <w:color w:val="000000"/>
          <w:kern w:val="0"/>
          <w:sz w:val="22"/>
        </w:rPr>
        <w:t xml:space="preserve">20 </w:t>
      </w:r>
      <w:r w:rsidR="005015F7" w:rsidRPr="0057645F">
        <w:rPr>
          <w:rFonts w:ascii="Arial" w:hAnsi="Arial" w:cs="Arial"/>
          <w:b/>
          <w:bCs/>
          <w:color w:val="000000"/>
          <w:kern w:val="0"/>
          <w:sz w:val="22"/>
        </w:rPr>
        <w:t>–</w:t>
      </w:r>
      <w:r w:rsidR="005015F7">
        <w:rPr>
          <w:rFonts w:ascii="Arial" w:hAnsi="Arial" w:cs="Arial"/>
          <w:b/>
          <w:bCs/>
          <w:color w:val="000000"/>
          <w:kern w:val="0"/>
          <w:sz w:val="22"/>
        </w:rPr>
        <w:t xml:space="preserve"> </w:t>
      </w:r>
      <w:r w:rsidR="008B49D0" w:rsidRPr="009854C2">
        <w:rPr>
          <w:rFonts w:ascii="Arial" w:hAnsi="Arial" w:cs="Arial"/>
          <w:sz w:val="22"/>
          <w:lang w:val="en-GB"/>
        </w:rPr>
        <w:t xml:space="preserve">Hyundai Motor recently revealed its latest concept EV </w:t>
      </w:r>
      <w:r w:rsidR="008B49D0">
        <w:rPr>
          <w:rFonts w:ascii="Arial" w:hAnsi="Arial" w:cs="Arial"/>
          <w:sz w:val="22"/>
          <w:lang w:val="en-GB"/>
        </w:rPr>
        <w:t>“</w:t>
      </w:r>
      <w:r w:rsidR="008B49D0" w:rsidRPr="009854C2">
        <w:rPr>
          <w:rFonts w:ascii="Arial" w:hAnsi="Arial" w:cs="Arial"/>
          <w:sz w:val="22"/>
          <w:lang w:val="en-GB"/>
        </w:rPr>
        <w:t>Prophecy</w:t>
      </w:r>
      <w:r w:rsidR="008B49D0">
        <w:rPr>
          <w:rFonts w:ascii="Arial" w:hAnsi="Arial" w:cs="Arial"/>
          <w:sz w:val="22"/>
          <w:lang w:val="en-GB"/>
        </w:rPr>
        <w:t>”</w:t>
      </w:r>
      <w:r w:rsidR="008B49D0" w:rsidRPr="009854C2">
        <w:rPr>
          <w:rFonts w:ascii="Arial" w:hAnsi="Arial" w:cs="Arial"/>
          <w:sz w:val="22"/>
          <w:lang w:val="en-GB"/>
        </w:rPr>
        <w:t>, the latest model to embody the company’s Sensuous Sportiness design identity. Like the company’s recent concept cars, its design offers c</w:t>
      </w:r>
      <w:r w:rsidR="008B49D0">
        <w:rPr>
          <w:rFonts w:ascii="Arial" w:hAnsi="Arial" w:cs="Arial"/>
          <w:sz w:val="22"/>
          <w:lang w:val="en-GB"/>
        </w:rPr>
        <w:t>l</w:t>
      </w:r>
      <w:r w:rsidR="008B49D0" w:rsidRPr="009854C2">
        <w:rPr>
          <w:rFonts w:ascii="Arial" w:hAnsi="Arial" w:cs="Arial"/>
          <w:sz w:val="22"/>
          <w:lang w:val="en-GB"/>
        </w:rPr>
        <w:t>ues about how future Hyundai models may look.</w:t>
      </w:r>
      <w:r w:rsidR="008B49D0">
        <w:rPr>
          <w:rFonts w:ascii="Arial" w:hAnsi="Arial" w:cs="Arial"/>
          <w:sz w:val="22"/>
          <w:lang w:val="en-GB"/>
        </w:rPr>
        <w:br/>
      </w:r>
    </w:p>
    <w:p w14:paraId="29243FBB" w14:textId="59533E69" w:rsidR="008B49D0" w:rsidRPr="009854C2" w:rsidRDefault="008B49D0" w:rsidP="008B49D0">
      <w:pPr>
        <w:spacing w:line="276" w:lineRule="auto"/>
        <w:jc w:val="left"/>
        <w:rPr>
          <w:rFonts w:ascii="Arial" w:hAnsi="Arial" w:cs="Arial"/>
          <w:sz w:val="22"/>
          <w:lang w:val="en-GB"/>
        </w:rPr>
      </w:pPr>
      <w:r w:rsidRPr="009854C2">
        <w:rPr>
          <w:rFonts w:ascii="Arial" w:hAnsi="Arial" w:cs="Arial"/>
          <w:sz w:val="22"/>
          <w:lang w:val="en-GB"/>
        </w:rPr>
        <w:t>Concept cars allow automakers to push the boundaries of car design by exploring new ideas or styles. Traditionally,</w:t>
      </w:r>
      <w:r>
        <w:rPr>
          <w:rFonts w:ascii="Arial" w:hAnsi="Arial" w:cs="Arial"/>
          <w:sz w:val="22"/>
          <w:lang w:val="en-GB"/>
        </w:rPr>
        <w:t xml:space="preserve"> many car manufacturers have used</w:t>
      </w:r>
      <w:r w:rsidRPr="009854C2">
        <w:rPr>
          <w:rFonts w:ascii="Arial" w:hAnsi="Arial" w:cs="Arial"/>
          <w:sz w:val="22"/>
          <w:lang w:val="en-GB"/>
        </w:rPr>
        <w:t xml:space="preserve"> these </w:t>
      </w:r>
      <w:r>
        <w:rPr>
          <w:rFonts w:ascii="Arial" w:hAnsi="Arial" w:cs="Arial"/>
          <w:sz w:val="22"/>
          <w:lang w:val="en-GB"/>
        </w:rPr>
        <w:t>studies</w:t>
      </w:r>
      <w:r w:rsidRPr="009854C2">
        <w:rPr>
          <w:rFonts w:ascii="Arial" w:hAnsi="Arial" w:cs="Arial"/>
          <w:sz w:val="22"/>
          <w:lang w:val="en-GB"/>
        </w:rPr>
        <w:t xml:space="preserve"> to gauge consumer reactions to radical features, while never </w:t>
      </w:r>
      <w:r>
        <w:rPr>
          <w:rFonts w:ascii="Arial" w:hAnsi="Arial" w:cs="Arial"/>
          <w:sz w:val="22"/>
          <w:lang w:val="en-GB"/>
        </w:rPr>
        <w:t xml:space="preserve">taking them </w:t>
      </w:r>
      <w:r w:rsidRPr="009854C2">
        <w:rPr>
          <w:rFonts w:ascii="Arial" w:hAnsi="Arial" w:cs="Arial"/>
          <w:sz w:val="22"/>
          <w:lang w:val="en-GB"/>
        </w:rPr>
        <w:t xml:space="preserve">to the production line. </w:t>
      </w:r>
      <w:r>
        <w:rPr>
          <w:rFonts w:ascii="Arial" w:hAnsi="Arial" w:cs="Arial"/>
          <w:sz w:val="22"/>
          <w:lang w:val="en-GB"/>
        </w:rPr>
        <w:br/>
      </w:r>
    </w:p>
    <w:p w14:paraId="6EADBEF3" w14:textId="3F01B544" w:rsidR="008B49D0" w:rsidRDefault="008B49D0" w:rsidP="008B49D0">
      <w:pPr>
        <w:spacing w:line="276" w:lineRule="auto"/>
        <w:jc w:val="left"/>
        <w:rPr>
          <w:rFonts w:ascii="Arial" w:hAnsi="Arial" w:cs="Arial"/>
          <w:sz w:val="22"/>
          <w:lang w:val="en-GB"/>
        </w:rPr>
      </w:pPr>
      <w:r w:rsidRPr="009854C2">
        <w:rPr>
          <w:rFonts w:ascii="Arial" w:hAnsi="Arial" w:cs="Arial"/>
          <w:sz w:val="22"/>
          <w:lang w:val="en-GB"/>
        </w:rPr>
        <w:t>In recent years, however, Hyundai has presented a number of concept cars that have informed the design of subsequent production models.</w:t>
      </w:r>
      <w:r>
        <w:rPr>
          <w:rFonts w:ascii="Arial" w:hAnsi="Arial" w:cs="Arial"/>
          <w:sz w:val="22"/>
          <w:lang w:val="en-GB"/>
        </w:rPr>
        <w:br/>
      </w:r>
    </w:p>
    <w:p w14:paraId="1A835E33" w14:textId="22C3F8A3" w:rsidR="008B49D0" w:rsidRPr="009854C2" w:rsidRDefault="008B49D0" w:rsidP="008B49D0">
      <w:pPr>
        <w:spacing w:line="276" w:lineRule="auto"/>
        <w:jc w:val="left"/>
        <w:rPr>
          <w:rFonts w:ascii="Arial" w:hAnsi="Arial" w:cs="Arial"/>
          <w:b/>
          <w:sz w:val="22"/>
          <w:lang w:val="en-GB"/>
        </w:rPr>
      </w:pPr>
      <w:r>
        <w:rPr>
          <w:rFonts w:ascii="Arial" w:hAnsi="Arial" w:cs="Arial"/>
          <w:b/>
          <w:sz w:val="22"/>
          <w:lang w:val="en-GB"/>
        </w:rPr>
        <w:t>2012 – i-oniq</w:t>
      </w:r>
      <w:r>
        <w:rPr>
          <w:rFonts w:ascii="Arial" w:hAnsi="Arial" w:cs="Arial"/>
          <w:b/>
          <w:sz w:val="22"/>
          <w:lang w:val="en-GB"/>
        </w:rPr>
        <w:br/>
      </w:r>
    </w:p>
    <w:p w14:paraId="3CC18FFD" w14:textId="618FEF53" w:rsidR="008B49D0" w:rsidRPr="00397F6C" w:rsidRDefault="008B49D0" w:rsidP="008B49D0">
      <w:pPr>
        <w:spacing w:line="276" w:lineRule="auto"/>
        <w:jc w:val="left"/>
        <w:rPr>
          <w:rFonts w:ascii="Arial" w:hAnsi="Arial" w:cs="Arial"/>
          <w:sz w:val="22"/>
          <w:lang w:val="en-GB"/>
        </w:rPr>
      </w:pPr>
      <w:r w:rsidRPr="00397F6C">
        <w:rPr>
          <w:rFonts w:ascii="Arial" w:hAnsi="Arial" w:cs="Arial"/>
          <w:sz w:val="22"/>
          <w:lang w:val="en-GB"/>
        </w:rPr>
        <w:t xml:space="preserve">At the 2012 Geneva Motor Show, Hyundai debuted the i-oniq concept, an electric sport hatchback with a range-extending petrol engine. Designed and developed at Hyundai’s European R&amp;D Center, it </w:t>
      </w:r>
      <w:r>
        <w:rPr>
          <w:rFonts w:ascii="Arial" w:hAnsi="Arial" w:cs="Arial"/>
          <w:sz w:val="22"/>
          <w:lang w:val="en-GB"/>
        </w:rPr>
        <w:t>was the first car to feature the company’s signature Cascading Grille</w:t>
      </w:r>
      <w:r w:rsidRPr="00397F6C">
        <w:rPr>
          <w:rFonts w:ascii="Arial" w:hAnsi="Arial" w:cs="Arial"/>
          <w:sz w:val="22"/>
          <w:lang w:val="en-GB"/>
        </w:rPr>
        <w:t>.</w:t>
      </w:r>
      <w:r>
        <w:rPr>
          <w:rFonts w:ascii="Arial" w:hAnsi="Arial" w:cs="Arial"/>
          <w:sz w:val="22"/>
          <w:lang w:val="en-GB"/>
        </w:rPr>
        <w:br/>
      </w:r>
    </w:p>
    <w:p w14:paraId="68BD9EFF" w14:textId="5B35E12A" w:rsidR="008B49D0" w:rsidRPr="00397F6C" w:rsidRDefault="008B49D0" w:rsidP="008B49D0">
      <w:pPr>
        <w:spacing w:line="276" w:lineRule="auto"/>
        <w:jc w:val="left"/>
        <w:rPr>
          <w:rFonts w:ascii="Arial" w:hAnsi="Arial" w:cs="Arial"/>
          <w:sz w:val="22"/>
          <w:lang w:val="en-GB"/>
        </w:rPr>
      </w:pPr>
      <w:r w:rsidRPr="00397F6C">
        <w:rPr>
          <w:rFonts w:ascii="Arial" w:hAnsi="Arial" w:cs="Arial"/>
          <w:sz w:val="22"/>
          <w:lang w:val="en-GB"/>
        </w:rPr>
        <w:t>Hyundai’s designers chose dynamic proportions to create i-oniq’s aesthetic and functional</w:t>
      </w:r>
      <w:r>
        <w:rPr>
          <w:rFonts w:ascii="Arial" w:hAnsi="Arial" w:cs="Arial"/>
          <w:sz w:val="22"/>
          <w:lang w:val="en-GB"/>
        </w:rPr>
        <w:t xml:space="preserve"> body shape. Its design shows</w:t>
      </w:r>
      <w:r w:rsidRPr="00397F6C">
        <w:rPr>
          <w:rFonts w:ascii="Arial" w:hAnsi="Arial" w:cs="Arial"/>
          <w:sz w:val="22"/>
          <w:lang w:val="en-GB"/>
        </w:rPr>
        <w:t xml:space="preserve"> gentle feature lines and muscular surface treatment, combining</w:t>
      </w:r>
      <w:r>
        <w:rPr>
          <w:rFonts w:ascii="Arial" w:hAnsi="Arial" w:cs="Arial"/>
          <w:sz w:val="22"/>
          <w:lang w:val="en-GB"/>
        </w:rPr>
        <w:t xml:space="preserve"> both</w:t>
      </w:r>
      <w:r w:rsidRPr="00397F6C">
        <w:rPr>
          <w:rFonts w:ascii="Arial" w:hAnsi="Arial" w:cs="Arial"/>
          <w:sz w:val="22"/>
          <w:lang w:val="en-GB"/>
        </w:rPr>
        <w:t xml:space="preserve"> premium and athletic qualities.</w:t>
      </w:r>
      <w:r>
        <w:rPr>
          <w:rFonts w:ascii="Arial" w:hAnsi="Arial" w:cs="Arial"/>
          <w:sz w:val="22"/>
          <w:lang w:val="en-GB"/>
        </w:rPr>
        <w:br/>
      </w:r>
    </w:p>
    <w:p w14:paraId="4D897E6B" w14:textId="77777777" w:rsidR="008B49D0" w:rsidRPr="00397F6C" w:rsidRDefault="008B49D0" w:rsidP="008B49D0">
      <w:pPr>
        <w:spacing w:line="276" w:lineRule="auto"/>
        <w:jc w:val="left"/>
        <w:rPr>
          <w:rFonts w:ascii="Arial" w:hAnsi="Arial" w:cs="Arial"/>
          <w:sz w:val="22"/>
          <w:lang w:val="en-GB"/>
        </w:rPr>
      </w:pPr>
      <w:r>
        <w:rPr>
          <w:rFonts w:ascii="Arial" w:hAnsi="Arial" w:cs="Arial"/>
          <w:sz w:val="22"/>
          <w:lang w:val="en-GB"/>
        </w:rPr>
        <w:t xml:space="preserve">The i-oniq concept was the </w:t>
      </w:r>
      <w:r w:rsidRPr="00397F6C">
        <w:rPr>
          <w:rFonts w:ascii="Arial" w:hAnsi="Arial" w:cs="Arial"/>
          <w:sz w:val="22"/>
          <w:lang w:val="en-GB"/>
        </w:rPr>
        <w:t>forefather to the Hyundai IONIQ, which launched four years later as the world’s first car with three electrified powertrains.</w:t>
      </w:r>
    </w:p>
    <w:p w14:paraId="2EC3AA49" w14:textId="4E2A3B31" w:rsidR="008B49D0" w:rsidRPr="009854C2" w:rsidRDefault="008B49D0" w:rsidP="008B49D0">
      <w:pPr>
        <w:spacing w:line="276" w:lineRule="auto"/>
        <w:jc w:val="left"/>
        <w:rPr>
          <w:rFonts w:ascii="Arial" w:hAnsi="Arial" w:cs="Arial"/>
          <w:b/>
          <w:sz w:val="22"/>
          <w:lang w:val="en-GB"/>
        </w:rPr>
      </w:pPr>
      <w:r>
        <w:rPr>
          <w:rFonts w:ascii="Arial" w:hAnsi="Arial" w:cs="Arial"/>
          <w:b/>
          <w:sz w:val="22"/>
          <w:lang w:val="en-GB"/>
        </w:rPr>
        <w:lastRenderedPageBreak/>
        <w:t>2014 – Intrado</w:t>
      </w:r>
      <w:r>
        <w:rPr>
          <w:rFonts w:ascii="Arial" w:hAnsi="Arial" w:cs="Arial"/>
          <w:b/>
          <w:sz w:val="22"/>
          <w:lang w:val="en-GB"/>
        </w:rPr>
        <w:br/>
      </w:r>
    </w:p>
    <w:p w14:paraId="23687D13" w14:textId="17C00F06" w:rsidR="008B49D0" w:rsidRPr="004C2A64" w:rsidRDefault="008B49D0" w:rsidP="008B49D0">
      <w:pPr>
        <w:spacing w:line="276" w:lineRule="auto"/>
        <w:jc w:val="left"/>
        <w:rPr>
          <w:rFonts w:ascii="Arial" w:hAnsi="Arial" w:cs="Arial"/>
          <w:sz w:val="22"/>
          <w:lang w:val="en-GB"/>
        </w:rPr>
      </w:pPr>
      <w:r w:rsidRPr="004C2A64">
        <w:rPr>
          <w:rFonts w:ascii="Arial" w:hAnsi="Arial" w:cs="Arial"/>
          <w:sz w:val="22"/>
          <w:lang w:val="en-GB"/>
        </w:rPr>
        <w:t>The Hyundai Intrado Concept was unveiled at the 2014 Geneva Motor Show and signified a new direction for the brand by offering a vision of how cars will meet future mobility needs. Intrado demonstrated Hyundai’s belief that advanced vehicle technologies and intelligent design can combine to engage more effectively with the driver and passengers.</w:t>
      </w:r>
      <w:r>
        <w:rPr>
          <w:rFonts w:ascii="Arial" w:hAnsi="Arial" w:cs="Arial"/>
          <w:sz w:val="22"/>
          <w:lang w:val="en-GB"/>
        </w:rPr>
        <w:br/>
      </w:r>
    </w:p>
    <w:p w14:paraId="7A931179" w14:textId="29F91413" w:rsidR="008B49D0" w:rsidRPr="004C2A64" w:rsidRDefault="008B49D0" w:rsidP="008B49D0">
      <w:pPr>
        <w:spacing w:line="276" w:lineRule="auto"/>
        <w:jc w:val="left"/>
        <w:rPr>
          <w:rFonts w:ascii="Arial" w:hAnsi="Arial" w:cs="Arial"/>
          <w:sz w:val="22"/>
          <w:lang w:val="en-GB"/>
        </w:rPr>
      </w:pPr>
      <w:r w:rsidRPr="004C2A64">
        <w:rPr>
          <w:rFonts w:ascii="Arial" w:hAnsi="Arial" w:cs="Arial"/>
          <w:sz w:val="22"/>
          <w:lang w:val="en-GB"/>
        </w:rPr>
        <w:t>Taking its name from the underside of an aircraft’s wing, Intrado</w:t>
      </w:r>
      <w:r>
        <w:rPr>
          <w:rFonts w:ascii="Arial" w:hAnsi="Arial" w:cs="Arial"/>
          <w:sz w:val="22"/>
          <w:lang w:val="en-GB"/>
        </w:rPr>
        <w:t>’</w:t>
      </w:r>
      <w:r w:rsidRPr="004C2A64">
        <w:rPr>
          <w:rFonts w:ascii="Arial" w:hAnsi="Arial" w:cs="Arial"/>
          <w:sz w:val="22"/>
          <w:lang w:val="en-GB"/>
        </w:rPr>
        <w:t>s distinctive shape features minimal detailing and</w:t>
      </w:r>
      <w:r>
        <w:rPr>
          <w:rFonts w:ascii="Arial" w:hAnsi="Arial" w:cs="Arial"/>
          <w:sz w:val="22"/>
          <w:lang w:val="en-GB"/>
        </w:rPr>
        <w:t xml:space="preserve"> offer</w:t>
      </w:r>
      <w:r w:rsidRPr="004C2A64">
        <w:rPr>
          <w:rFonts w:ascii="Arial" w:hAnsi="Arial" w:cs="Arial"/>
          <w:sz w:val="22"/>
          <w:lang w:val="en-GB"/>
        </w:rPr>
        <w:t>s aerodynamic efficiency.</w:t>
      </w:r>
      <w:r>
        <w:rPr>
          <w:rFonts w:ascii="Arial" w:hAnsi="Arial" w:cs="Arial"/>
          <w:sz w:val="22"/>
          <w:lang w:val="en-GB"/>
        </w:rPr>
        <w:br/>
      </w:r>
    </w:p>
    <w:p w14:paraId="77124B69" w14:textId="4B521540" w:rsidR="008B49D0" w:rsidRPr="009854C2" w:rsidRDefault="008B49D0" w:rsidP="008B49D0">
      <w:pPr>
        <w:spacing w:line="276" w:lineRule="auto"/>
        <w:jc w:val="left"/>
        <w:rPr>
          <w:rFonts w:ascii="Arial" w:hAnsi="Arial" w:cs="Arial"/>
          <w:sz w:val="22"/>
          <w:lang w:val="en-GB"/>
        </w:rPr>
      </w:pPr>
      <w:r>
        <w:rPr>
          <w:rFonts w:ascii="Arial" w:hAnsi="Arial" w:cs="Arial"/>
          <w:sz w:val="22"/>
          <w:lang w:val="en-GB"/>
        </w:rPr>
        <w:t>Intrado influenced the design of the Hyundai Kona, which launched in 2017 as Hyundai’s first subcompact SUV. Kona features a bold front and rear as well as a wide stance and sleek and sharp shapes.</w:t>
      </w:r>
      <w:r>
        <w:rPr>
          <w:rFonts w:ascii="Arial" w:hAnsi="Arial" w:cs="Arial"/>
          <w:sz w:val="22"/>
          <w:lang w:val="en-GB"/>
        </w:rPr>
        <w:br/>
      </w:r>
    </w:p>
    <w:p w14:paraId="13E3F01C" w14:textId="6AD7C22B" w:rsidR="008B49D0" w:rsidRPr="009854C2" w:rsidRDefault="008B49D0" w:rsidP="008B49D0">
      <w:pPr>
        <w:spacing w:line="276" w:lineRule="auto"/>
        <w:jc w:val="left"/>
        <w:rPr>
          <w:rFonts w:ascii="Arial" w:hAnsi="Arial" w:cs="Arial"/>
          <w:b/>
          <w:sz w:val="22"/>
          <w:lang w:val="en-GB"/>
        </w:rPr>
      </w:pPr>
      <w:r w:rsidRPr="009854C2">
        <w:rPr>
          <w:rFonts w:ascii="Arial" w:hAnsi="Arial" w:cs="Arial"/>
          <w:b/>
          <w:sz w:val="22"/>
          <w:lang w:val="en-GB"/>
        </w:rPr>
        <w:t>2016 – RN30</w:t>
      </w:r>
      <w:r>
        <w:rPr>
          <w:rFonts w:ascii="Arial" w:hAnsi="Arial" w:cs="Arial"/>
          <w:b/>
          <w:sz w:val="22"/>
          <w:lang w:val="en-GB"/>
        </w:rPr>
        <w:br/>
      </w:r>
    </w:p>
    <w:p w14:paraId="2A7F2A7B" w14:textId="5AFD6716" w:rsidR="008B49D0" w:rsidRPr="009854C2" w:rsidRDefault="008B49D0" w:rsidP="008B49D0">
      <w:pPr>
        <w:spacing w:line="276" w:lineRule="auto"/>
        <w:jc w:val="left"/>
        <w:rPr>
          <w:rFonts w:ascii="Arial" w:hAnsi="Arial" w:cs="Arial"/>
          <w:sz w:val="22"/>
          <w:lang w:val="en-GB"/>
        </w:rPr>
      </w:pPr>
      <w:r w:rsidRPr="009854C2">
        <w:rPr>
          <w:rFonts w:ascii="Arial" w:hAnsi="Arial" w:cs="Arial"/>
          <w:sz w:val="22"/>
          <w:lang w:val="en-GB"/>
        </w:rPr>
        <w:t>At the 2016 Paris Motor Show, Hyundai revealed the RN30, a motorsport-inspired racing concept. Based on the i30, it was developed in close collaboration with Hyundai Motorsport, Hyundai Motor Europe Technical Center and Hyundai Motor’s Performance Development and High Performance Vehicle Division. The RN30 was praised for combining an aerodynamic design alongside specialised high-performance technologies, as well as the promise of thrilling high-speed driving.</w:t>
      </w:r>
      <w:r>
        <w:rPr>
          <w:rFonts w:ascii="Arial" w:hAnsi="Arial" w:cs="Arial"/>
          <w:sz w:val="22"/>
          <w:lang w:val="en-GB"/>
        </w:rPr>
        <w:br/>
      </w:r>
    </w:p>
    <w:p w14:paraId="6B8D6F06" w14:textId="504A2EFC" w:rsidR="008B49D0" w:rsidRPr="009854C2" w:rsidRDefault="008B49D0" w:rsidP="008B49D0">
      <w:pPr>
        <w:spacing w:line="276" w:lineRule="auto"/>
        <w:jc w:val="left"/>
        <w:rPr>
          <w:rFonts w:ascii="Arial" w:hAnsi="Arial" w:cs="Arial"/>
          <w:sz w:val="22"/>
          <w:lang w:val="en-GB"/>
        </w:rPr>
      </w:pPr>
      <w:r w:rsidRPr="009854C2">
        <w:rPr>
          <w:rFonts w:ascii="Arial" w:hAnsi="Arial" w:cs="Arial"/>
          <w:sz w:val="22"/>
          <w:lang w:val="en-GB"/>
        </w:rPr>
        <w:t>The RN30’s exterior design feature</w:t>
      </w:r>
      <w:r>
        <w:rPr>
          <w:rFonts w:ascii="Arial" w:hAnsi="Arial" w:cs="Arial"/>
          <w:sz w:val="22"/>
          <w:lang w:val="en-GB"/>
        </w:rPr>
        <w:t>s</w:t>
      </w:r>
      <w:r w:rsidRPr="009854C2">
        <w:rPr>
          <w:rFonts w:ascii="Arial" w:hAnsi="Arial" w:cs="Arial"/>
          <w:sz w:val="22"/>
          <w:lang w:val="en-GB"/>
        </w:rPr>
        <w:t xml:space="preserve"> a ‘floating’ fender over each wheel which, in combination with the side splitters, enhance aerodynamic performance, producing the sensation that the car is being ‘sucked’ on to the track.</w:t>
      </w:r>
      <w:r>
        <w:rPr>
          <w:rFonts w:ascii="Arial" w:hAnsi="Arial" w:cs="Arial"/>
          <w:sz w:val="22"/>
          <w:lang w:val="en-GB"/>
        </w:rPr>
        <w:br/>
      </w:r>
    </w:p>
    <w:p w14:paraId="2BE917D1" w14:textId="6735E5EA" w:rsidR="008B49D0" w:rsidRPr="009854C2" w:rsidRDefault="008B49D0" w:rsidP="008B49D0">
      <w:pPr>
        <w:spacing w:line="276" w:lineRule="auto"/>
        <w:jc w:val="left"/>
        <w:rPr>
          <w:rFonts w:ascii="Arial" w:hAnsi="Arial" w:cs="Arial"/>
          <w:sz w:val="22"/>
          <w:lang w:val="en-GB"/>
        </w:rPr>
      </w:pPr>
      <w:r w:rsidRPr="009854C2">
        <w:rPr>
          <w:rFonts w:ascii="Arial" w:hAnsi="Arial" w:cs="Arial"/>
          <w:sz w:val="22"/>
          <w:lang w:val="en-GB"/>
        </w:rPr>
        <w:t>The RN30 served as a forerunner to</w:t>
      </w:r>
      <w:r>
        <w:rPr>
          <w:rFonts w:ascii="Arial" w:hAnsi="Arial" w:cs="Arial"/>
          <w:sz w:val="22"/>
          <w:lang w:val="en-GB"/>
        </w:rPr>
        <w:t xml:space="preserve"> design elements inherited in</w:t>
      </w:r>
      <w:r w:rsidRPr="009854C2">
        <w:rPr>
          <w:rFonts w:ascii="Arial" w:hAnsi="Arial" w:cs="Arial"/>
          <w:sz w:val="22"/>
          <w:lang w:val="en-GB"/>
        </w:rPr>
        <w:t xml:space="preserve"> both the i30 N and the i30 N TCR</w:t>
      </w:r>
      <w:r>
        <w:rPr>
          <w:rFonts w:ascii="Arial" w:hAnsi="Arial" w:cs="Arial"/>
          <w:sz w:val="22"/>
          <w:lang w:val="en-GB"/>
        </w:rPr>
        <w:t>. These included</w:t>
      </w:r>
      <w:r w:rsidRPr="009854C2">
        <w:rPr>
          <w:rFonts w:ascii="Arial" w:hAnsi="Arial" w:cs="Arial"/>
          <w:sz w:val="22"/>
          <w:lang w:val="en-GB"/>
        </w:rPr>
        <w:t xml:space="preserve"> </w:t>
      </w:r>
      <w:r>
        <w:rPr>
          <w:rFonts w:ascii="Arial" w:hAnsi="Arial" w:cs="Arial"/>
          <w:sz w:val="22"/>
          <w:lang w:val="en-GB"/>
        </w:rPr>
        <w:t>the triangular lighting and headlight outline and Performance Blue exterior colour, as well as the use of a roll cage instead of a bench, and the N-mode button. The RN30’s lightweight philosophy was carried over to the i30 N TCR.</w:t>
      </w:r>
      <w:r>
        <w:rPr>
          <w:rFonts w:ascii="Arial" w:hAnsi="Arial" w:cs="Arial"/>
          <w:sz w:val="22"/>
          <w:lang w:val="en-GB"/>
        </w:rPr>
        <w:br/>
      </w:r>
    </w:p>
    <w:p w14:paraId="2843704A" w14:textId="7CADB4C6" w:rsidR="008B49D0" w:rsidRPr="009854C2" w:rsidRDefault="008B49D0" w:rsidP="008B49D0">
      <w:pPr>
        <w:spacing w:line="276" w:lineRule="auto"/>
        <w:jc w:val="left"/>
        <w:rPr>
          <w:rFonts w:ascii="Arial" w:hAnsi="Arial" w:cs="Arial"/>
          <w:b/>
          <w:sz w:val="22"/>
          <w:lang w:val="en-GB"/>
        </w:rPr>
      </w:pPr>
      <w:r w:rsidRPr="009854C2">
        <w:rPr>
          <w:rFonts w:ascii="Arial" w:hAnsi="Arial" w:cs="Arial"/>
          <w:b/>
          <w:sz w:val="22"/>
          <w:lang w:val="en-GB"/>
        </w:rPr>
        <w:t>2017 – FE Fuel Cell</w:t>
      </w:r>
      <w:r>
        <w:rPr>
          <w:rFonts w:ascii="Arial" w:hAnsi="Arial" w:cs="Arial"/>
          <w:b/>
          <w:sz w:val="22"/>
          <w:lang w:val="en-GB"/>
        </w:rPr>
        <w:br/>
      </w:r>
    </w:p>
    <w:p w14:paraId="3E3785AC" w14:textId="3F0B40E8" w:rsidR="008B49D0" w:rsidRPr="009854C2" w:rsidRDefault="008B49D0" w:rsidP="008B49D0">
      <w:pPr>
        <w:spacing w:line="276" w:lineRule="auto"/>
        <w:jc w:val="left"/>
        <w:rPr>
          <w:rFonts w:ascii="Arial" w:hAnsi="Arial" w:cs="Arial"/>
          <w:sz w:val="22"/>
          <w:lang w:val="en-GB"/>
        </w:rPr>
      </w:pPr>
      <w:r w:rsidRPr="009854C2">
        <w:rPr>
          <w:rFonts w:ascii="Arial" w:hAnsi="Arial" w:cs="Arial"/>
          <w:sz w:val="22"/>
          <w:lang w:val="en-GB"/>
        </w:rPr>
        <w:t>The futuristic FE Fuel Cell Concept was a step forward for hydrogen-powered vehicles when it debuted at the 2017 Geneva Motor Show</w:t>
      </w:r>
      <w:r>
        <w:rPr>
          <w:rFonts w:ascii="Arial" w:hAnsi="Arial" w:cs="Arial"/>
          <w:sz w:val="22"/>
          <w:lang w:val="en-GB"/>
        </w:rPr>
        <w:t>. With it,</w:t>
      </w:r>
      <w:r w:rsidRPr="009854C2">
        <w:rPr>
          <w:rFonts w:ascii="Arial" w:hAnsi="Arial" w:cs="Arial"/>
          <w:sz w:val="22"/>
          <w:lang w:val="en-GB"/>
        </w:rPr>
        <w:t xml:space="preserve"> Hyundai reaffirmed its commitment to fuel cell vehicle development.</w:t>
      </w:r>
      <w:r>
        <w:rPr>
          <w:rFonts w:ascii="Arial" w:hAnsi="Arial" w:cs="Arial"/>
          <w:sz w:val="22"/>
          <w:lang w:val="en-GB"/>
        </w:rPr>
        <w:br/>
      </w:r>
    </w:p>
    <w:p w14:paraId="730FF990" w14:textId="13F3AAC5" w:rsidR="008B49D0" w:rsidRPr="009854C2" w:rsidRDefault="008B49D0" w:rsidP="008B49D0">
      <w:pPr>
        <w:spacing w:line="276" w:lineRule="auto"/>
        <w:jc w:val="left"/>
        <w:rPr>
          <w:rFonts w:ascii="Arial" w:hAnsi="Arial" w:cs="Arial"/>
          <w:sz w:val="22"/>
          <w:lang w:val="en-GB"/>
        </w:rPr>
      </w:pPr>
      <w:r w:rsidRPr="009854C2">
        <w:rPr>
          <w:rFonts w:ascii="Arial" w:hAnsi="Arial" w:cs="Arial"/>
          <w:sz w:val="22"/>
          <w:lang w:val="en-GB"/>
        </w:rPr>
        <w:t>Featuring a flowing form inspired by nature, the FE Fuel Cell Concept’s only emission is water. Its minimalist</w:t>
      </w:r>
      <w:r>
        <w:rPr>
          <w:rFonts w:ascii="Arial" w:hAnsi="Arial" w:cs="Arial"/>
          <w:sz w:val="22"/>
          <w:lang w:val="en-GB"/>
        </w:rPr>
        <w:t>,</w:t>
      </w:r>
      <w:r w:rsidRPr="009854C2">
        <w:rPr>
          <w:rFonts w:ascii="Arial" w:hAnsi="Arial" w:cs="Arial"/>
          <w:sz w:val="22"/>
          <w:lang w:val="en-GB"/>
        </w:rPr>
        <w:t xml:space="preserve"> clean and calm design emphasises its non-polluting nature. Its minimalist style is exemplified by the dramatic and stylish rear air foil and integrated vents, which provide aerodynamic efficiency through intelligent engineering.</w:t>
      </w:r>
      <w:r>
        <w:rPr>
          <w:rFonts w:ascii="Arial" w:hAnsi="Arial" w:cs="Arial"/>
          <w:sz w:val="22"/>
          <w:lang w:val="en-GB"/>
        </w:rPr>
        <w:br/>
      </w:r>
    </w:p>
    <w:p w14:paraId="46E60099" w14:textId="5F2465CE" w:rsidR="008B49D0" w:rsidRPr="009854C2" w:rsidRDefault="008B49D0" w:rsidP="008B49D0">
      <w:pPr>
        <w:spacing w:line="276" w:lineRule="auto"/>
        <w:jc w:val="left"/>
        <w:rPr>
          <w:rFonts w:ascii="Arial" w:hAnsi="Arial" w:cs="Arial"/>
          <w:sz w:val="22"/>
          <w:lang w:val="en-GB"/>
        </w:rPr>
      </w:pPr>
      <w:r w:rsidRPr="009854C2">
        <w:rPr>
          <w:rFonts w:ascii="Arial" w:hAnsi="Arial" w:cs="Arial"/>
          <w:sz w:val="22"/>
          <w:lang w:val="en-GB"/>
        </w:rPr>
        <w:lastRenderedPageBreak/>
        <w:t xml:space="preserve">Hyundai’s second-generation fuel cell vehicle, NEXO was unveiled a few months after the FE Fuel Cell Concept, and inherited </w:t>
      </w:r>
      <w:r>
        <w:rPr>
          <w:rFonts w:ascii="Arial" w:hAnsi="Arial" w:cs="Arial"/>
          <w:sz w:val="22"/>
          <w:lang w:val="en-GB"/>
        </w:rPr>
        <w:t>the</w:t>
      </w:r>
      <w:r w:rsidRPr="009854C2">
        <w:rPr>
          <w:rFonts w:ascii="Arial" w:hAnsi="Arial" w:cs="Arial"/>
          <w:sz w:val="22"/>
          <w:lang w:val="en-GB"/>
        </w:rPr>
        <w:t xml:space="preserve"> model’s SUV stance and striking design features. </w:t>
      </w:r>
      <w:r>
        <w:rPr>
          <w:rFonts w:ascii="Arial" w:hAnsi="Arial" w:cs="Arial"/>
          <w:sz w:val="22"/>
          <w:lang w:val="en-GB"/>
        </w:rPr>
        <w:t>NEXO</w:t>
      </w:r>
      <w:r w:rsidRPr="009854C2">
        <w:rPr>
          <w:rFonts w:ascii="Arial" w:hAnsi="Arial" w:cs="Arial"/>
          <w:sz w:val="22"/>
          <w:lang w:val="en-GB"/>
        </w:rPr>
        <w:t xml:space="preserve"> offers an </w:t>
      </w:r>
      <w:r>
        <w:rPr>
          <w:rFonts w:ascii="Arial" w:hAnsi="Arial" w:cs="Arial"/>
          <w:sz w:val="22"/>
          <w:lang w:val="en-GB"/>
        </w:rPr>
        <w:t xml:space="preserve">organic and flowing form, while </w:t>
      </w:r>
      <w:r w:rsidRPr="009854C2">
        <w:rPr>
          <w:rFonts w:ascii="Arial" w:hAnsi="Arial" w:cs="Arial"/>
          <w:sz w:val="22"/>
          <w:lang w:val="en-GB"/>
        </w:rPr>
        <w:t>its thin</w:t>
      </w:r>
      <w:r>
        <w:rPr>
          <w:rFonts w:ascii="Arial" w:hAnsi="Arial" w:cs="Arial"/>
          <w:sz w:val="22"/>
          <w:lang w:val="en-GB"/>
        </w:rPr>
        <w:t>,</w:t>
      </w:r>
      <w:r w:rsidRPr="009854C2">
        <w:rPr>
          <w:rFonts w:ascii="Arial" w:hAnsi="Arial" w:cs="Arial"/>
          <w:sz w:val="22"/>
          <w:lang w:val="en-GB"/>
        </w:rPr>
        <w:t xml:space="preserve"> floating roof is emphasised by a large daylight opening and slim D-pillar that runs into the rear spoiler.</w:t>
      </w:r>
      <w:r>
        <w:rPr>
          <w:rFonts w:ascii="Arial" w:hAnsi="Arial" w:cs="Arial"/>
          <w:sz w:val="22"/>
          <w:lang w:val="en-GB"/>
        </w:rPr>
        <w:br/>
      </w:r>
    </w:p>
    <w:p w14:paraId="00B1CE05" w14:textId="544507F8" w:rsidR="008B49D0" w:rsidRPr="009854C2" w:rsidRDefault="008B49D0" w:rsidP="008B49D0">
      <w:pPr>
        <w:spacing w:line="276" w:lineRule="auto"/>
        <w:jc w:val="left"/>
        <w:rPr>
          <w:rFonts w:ascii="Arial" w:hAnsi="Arial" w:cs="Arial"/>
          <w:b/>
          <w:sz w:val="22"/>
          <w:lang w:val="en-GB"/>
        </w:rPr>
      </w:pPr>
      <w:r w:rsidRPr="009854C2">
        <w:rPr>
          <w:rFonts w:ascii="Arial" w:hAnsi="Arial" w:cs="Arial"/>
          <w:b/>
          <w:sz w:val="22"/>
          <w:lang w:val="en-GB"/>
        </w:rPr>
        <w:t xml:space="preserve">2018 – </w:t>
      </w:r>
      <w:r>
        <w:rPr>
          <w:rFonts w:ascii="Arial" w:hAnsi="Arial" w:cs="Arial"/>
          <w:b/>
          <w:sz w:val="22"/>
          <w:lang w:val="en-GB"/>
        </w:rPr>
        <w:t>“</w:t>
      </w:r>
      <w:r w:rsidRPr="009854C2">
        <w:rPr>
          <w:rFonts w:ascii="Arial" w:hAnsi="Arial" w:cs="Arial"/>
          <w:b/>
          <w:sz w:val="22"/>
          <w:lang w:val="en-GB"/>
        </w:rPr>
        <w:t>Le Fil Rouge</w:t>
      </w:r>
      <w:r>
        <w:rPr>
          <w:rFonts w:ascii="Arial" w:hAnsi="Arial" w:cs="Arial"/>
          <w:b/>
          <w:sz w:val="22"/>
          <w:lang w:val="en-GB"/>
        </w:rPr>
        <w:t>”</w:t>
      </w:r>
      <w:r>
        <w:rPr>
          <w:rFonts w:ascii="Arial" w:hAnsi="Arial" w:cs="Arial"/>
          <w:b/>
          <w:sz w:val="22"/>
          <w:lang w:val="en-GB"/>
        </w:rPr>
        <w:br/>
      </w:r>
    </w:p>
    <w:p w14:paraId="40394087" w14:textId="10B689CF" w:rsidR="008B49D0" w:rsidRPr="009854C2" w:rsidRDefault="008B49D0" w:rsidP="008B49D0">
      <w:pPr>
        <w:spacing w:line="276" w:lineRule="auto"/>
        <w:jc w:val="left"/>
        <w:rPr>
          <w:rFonts w:ascii="Arial" w:hAnsi="Arial" w:cs="Arial"/>
          <w:sz w:val="22"/>
          <w:lang w:val="en-GB"/>
        </w:rPr>
      </w:pPr>
      <w:r w:rsidRPr="009854C2">
        <w:rPr>
          <w:rFonts w:ascii="Arial" w:hAnsi="Arial" w:cs="Arial"/>
          <w:sz w:val="22"/>
          <w:lang w:val="en-GB"/>
        </w:rPr>
        <w:t xml:space="preserve">At the 2018 Paris Motor Show, Hyundai presented the </w:t>
      </w:r>
      <w:r>
        <w:rPr>
          <w:rFonts w:ascii="Arial" w:hAnsi="Arial" w:cs="Arial"/>
          <w:sz w:val="22"/>
          <w:lang w:val="en-GB"/>
        </w:rPr>
        <w:t>“</w:t>
      </w:r>
      <w:r w:rsidRPr="009854C2">
        <w:rPr>
          <w:rFonts w:ascii="Arial" w:hAnsi="Arial" w:cs="Arial"/>
          <w:sz w:val="22"/>
          <w:lang w:val="en-GB"/>
        </w:rPr>
        <w:t>Le Fil Rouge</w:t>
      </w:r>
      <w:r>
        <w:rPr>
          <w:rFonts w:ascii="Arial" w:hAnsi="Arial" w:cs="Arial"/>
          <w:sz w:val="22"/>
          <w:lang w:val="en-GB"/>
        </w:rPr>
        <w:t>”</w:t>
      </w:r>
      <w:r w:rsidRPr="009854C2">
        <w:rPr>
          <w:rFonts w:ascii="Arial" w:hAnsi="Arial" w:cs="Arial"/>
          <w:sz w:val="22"/>
          <w:lang w:val="en-GB"/>
        </w:rPr>
        <w:t xml:space="preserve"> concept car. </w:t>
      </w:r>
      <w:r>
        <w:rPr>
          <w:rFonts w:ascii="Arial" w:hAnsi="Arial" w:cs="Arial"/>
          <w:sz w:val="22"/>
          <w:lang w:val="en-GB"/>
        </w:rPr>
        <w:t>“</w:t>
      </w:r>
      <w:r w:rsidRPr="009854C2">
        <w:rPr>
          <w:rFonts w:ascii="Arial" w:hAnsi="Arial" w:cs="Arial"/>
          <w:sz w:val="22"/>
          <w:lang w:val="en-GB"/>
        </w:rPr>
        <w:t>Le Fil Rouge</w:t>
      </w:r>
      <w:r>
        <w:rPr>
          <w:rFonts w:ascii="Arial" w:hAnsi="Arial" w:cs="Arial"/>
          <w:sz w:val="22"/>
          <w:lang w:val="en-GB"/>
        </w:rPr>
        <w:t>”</w:t>
      </w:r>
      <w:r w:rsidRPr="009854C2">
        <w:rPr>
          <w:rFonts w:ascii="Arial" w:hAnsi="Arial" w:cs="Arial"/>
          <w:sz w:val="22"/>
          <w:lang w:val="en-GB"/>
        </w:rPr>
        <w:t xml:space="preserve"> reflects Hyundai’s belief that the brand’s past, present and future designs are all connected, and was influenced </w:t>
      </w:r>
      <w:r>
        <w:rPr>
          <w:rFonts w:ascii="Arial" w:hAnsi="Arial" w:cs="Arial"/>
          <w:sz w:val="22"/>
          <w:lang w:val="en-GB"/>
        </w:rPr>
        <w:t>by</w:t>
      </w:r>
      <w:r w:rsidRPr="009854C2">
        <w:rPr>
          <w:rFonts w:ascii="Arial" w:hAnsi="Arial" w:cs="Arial"/>
          <w:sz w:val="22"/>
          <w:lang w:val="en-GB"/>
        </w:rPr>
        <w:t xml:space="preserve"> the company’s Hyundai </w:t>
      </w:r>
      <w:r>
        <w:rPr>
          <w:rFonts w:ascii="Arial" w:hAnsi="Arial" w:cs="Arial"/>
          <w:sz w:val="22"/>
          <w:lang w:val="en-GB"/>
        </w:rPr>
        <w:t xml:space="preserve">Pony </w:t>
      </w:r>
      <w:r w:rsidRPr="009854C2">
        <w:rPr>
          <w:rFonts w:ascii="Arial" w:hAnsi="Arial" w:cs="Arial"/>
          <w:sz w:val="22"/>
          <w:lang w:val="en-GB"/>
        </w:rPr>
        <w:t xml:space="preserve">Coupe Concept from 1974. </w:t>
      </w:r>
      <w:r>
        <w:rPr>
          <w:rFonts w:ascii="Arial" w:hAnsi="Arial" w:cs="Arial"/>
          <w:sz w:val="22"/>
          <w:lang w:val="en-GB"/>
        </w:rPr>
        <w:br/>
      </w:r>
    </w:p>
    <w:p w14:paraId="6F6D430C" w14:textId="6D17DF54" w:rsidR="008B49D0" w:rsidRPr="009854C2" w:rsidRDefault="008B49D0" w:rsidP="008B49D0">
      <w:pPr>
        <w:spacing w:line="276" w:lineRule="auto"/>
        <w:jc w:val="left"/>
        <w:rPr>
          <w:rFonts w:ascii="Arial" w:hAnsi="Arial" w:cs="Arial"/>
          <w:sz w:val="22"/>
          <w:lang w:val="en-GB"/>
        </w:rPr>
      </w:pPr>
      <w:r>
        <w:rPr>
          <w:rFonts w:ascii="Arial" w:hAnsi="Arial" w:cs="Arial"/>
          <w:sz w:val="22"/>
          <w:lang w:val="en-GB"/>
        </w:rPr>
        <w:t>“</w:t>
      </w:r>
      <w:r w:rsidRPr="009854C2">
        <w:rPr>
          <w:rFonts w:ascii="Arial" w:hAnsi="Arial" w:cs="Arial"/>
          <w:sz w:val="22"/>
          <w:lang w:val="en-GB"/>
        </w:rPr>
        <w:t>Le Fil Rouge</w:t>
      </w:r>
      <w:r>
        <w:rPr>
          <w:rFonts w:ascii="Arial" w:hAnsi="Arial" w:cs="Arial"/>
          <w:sz w:val="22"/>
          <w:lang w:val="en-GB"/>
        </w:rPr>
        <w:t>”</w:t>
      </w:r>
      <w:r w:rsidRPr="009854C2">
        <w:rPr>
          <w:rFonts w:ascii="Arial" w:hAnsi="Arial" w:cs="Arial"/>
          <w:sz w:val="22"/>
          <w:lang w:val="en-GB"/>
        </w:rPr>
        <w:t xml:space="preserve"> features a fastback body type</w:t>
      </w:r>
      <w:r>
        <w:rPr>
          <w:rFonts w:ascii="Arial" w:hAnsi="Arial" w:cs="Arial"/>
          <w:sz w:val="22"/>
          <w:lang w:val="en-GB"/>
        </w:rPr>
        <w:t>. I</w:t>
      </w:r>
      <w:r w:rsidRPr="009854C2">
        <w:rPr>
          <w:rFonts w:ascii="Arial" w:hAnsi="Arial" w:cs="Arial"/>
          <w:sz w:val="22"/>
          <w:lang w:val="en-GB"/>
        </w:rPr>
        <w:t>ts proportion</w:t>
      </w:r>
      <w:r>
        <w:rPr>
          <w:rFonts w:ascii="Arial" w:hAnsi="Arial" w:cs="Arial"/>
          <w:sz w:val="22"/>
          <w:lang w:val="en-GB"/>
        </w:rPr>
        <w:t>s</w:t>
      </w:r>
      <w:r w:rsidRPr="009854C2">
        <w:rPr>
          <w:rFonts w:ascii="Arial" w:hAnsi="Arial" w:cs="Arial"/>
          <w:sz w:val="22"/>
          <w:lang w:val="en-GB"/>
        </w:rPr>
        <w:t xml:space="preserve"> </w:t>
      </w:r>
      <w:r>
        <w:rPr>
          <w:rFonts w:ascii="Arial" w:hAnsi="Arial" w:cs="Arial"/>
          <w:sz w:val="22"/>
          <w:lang w:val="en-GB"/>
        </w:rPr>
        <w:t>are</w:t>
      </w:r>
      <w:r w:rsidRPr="009854C2">
        <w:rPr>
          <w:rFonts w:ascii="Arial" w:hAnsi="Arial" w:cs="Arial"/>
          <w:sz w:val="22"/>
          <w:lang w:val="en-GB"/>
        </w:rPr>
        <w:t xml:space="preserve"> based on the golden ratio. Hyundai’s designers achieved proportional uniqueness through a long wheelbase, large wheels and short overhangs. </w:t>
      </w:r>
      <w:r>
        <w:rPr>
          <w:rFonts w:ascii="Arial" w:hAnsi="Arial" w:cs="Arial"/>
          <w:sz w:val="22"/>
          <w:lang w:val="en-GB"/>
        </w:rPr>
        <w:t>“Le Fil Rouge”</w:t>
      </w:r>
      <w:r w:rsidRPr="009854C2">
        <w:rPr>
          <w:rFonts w:ascii="Arial" w:hAnsi="Arial" w:cs="Arial"/>
          <w:sz w:val="22"/>
          <w:lang w:val="en-GB"/>
        </w:rPr>
        <w:t xml:space="preserve"> embodies the Light Architecture approach, which generates a dynamic look and forward motion effect.</w:t>
      </w:r>
      <w:r>
        <w:rPr>
          <w:rFonts w:ascii="Arial" w:hAnsi="Arial" w:cs="Arial"/>
          <w:sz w:val="22"/>
          <w:lang w:val="en-GB"/>
        </w:rPr>
        <w:br/>
      </w:r>
    </w:p>
    <w:p w14:paraId="4DB21E04" w14:textId="7E64D1E7" w:rsidR="008B49D0" w:rsidRDefault="008B49D0" w:rsidP="008B49D0">
      <w:pPr>
        <w:spacing w:line="276" w:lineRule="auto"/>
        <w:jc w:val="left"/>
        <w:rPr>
          <w:rFonts w:ascii="Arial" w:hAnsi="Arial" w:cs="Arial"/>
          <w:sz w:val="22"/>
          <w:lang w:val="en-GB"/>
        </w:rPr>
      </w:pPr>
      <w:r>
        <w:rPr>
          <w:rFonts w:ascii="Arial" w:hAnsi="Arial" w:cs="Arial"/>
          <w:sz w:val="22"/>
          <w:lang w:val="en-GB"/>
        </w:rPr>
        <w:t>“</w:t>
      </w:r>
      <w:r w:rsidRPr="009854C2">
        <w:rPr>
          <w:rFonts w:ascii="Arial" w:hAnsi="Arial" w:cs="Arial"/>
          <w:sz w:val="22"/>
          <w:lang w:val="en-GB"/>
        </w:rPr>
        <w:t>Le Fil Rouge</w:t>
      </w:r>
      <w:r>
        <w:rPr>
          <w:rFonts w:ascii="Arial" w:hAnsi="Arial" w:cs="Arial"/>
          <w:sz w:val="22"/>
          <w:lang w:val="en-GB"/>
        </w:rPr>
        <w:t>”</w:t>
      </w:r>
      <w:r w:rsidRPr="009854C2">
        <w:rPr>
          <w:rFonts w:ascii="Arial" w:hAnsi="Arial" w:cs="Arial"/>
          <w:sz w:val="22"/>
          <w:lang w:val="en-GB"/>
        </w:rPr>
        <w:t xml:space="preserve"> represented a new beginning for </w:t>
      </w:r>
      <w:r>
        <w:rPr>
          <w:rFonts w:ascii="Arial" w:hAnsi="Arial" w:cs="Arial"/>
          <w:sz w:val="22"/>
          <w:lang w:val="en-GB"/>
        </w:rPr>
        <w:t>Hyundai’</w:t>
      </w:r>
      <w:r w:rsidRPr="009854C2">
        <w:rPr>
          <w:rFonts w:ascii="Arial" w:hAnsi="Arial" w:cs="Arial"/>
          <w:sz w:val="22"/>
          <w:lang w:val="en-GB"/>
        </w:rPr>
        <w:t xml:space="preserve">s design and provided a glimpse of its future Sensuous Sportiness design identity. </w:t>
      </w:r>
      <w:r>
        <w:rPr>
          <w:rFonts w:ascii="Arial" w:hAnsi="Arial" w:cs="Arial"/>
          <w:sz w:val="22"/>
          <w:lang w:val="en-GB"/>
        </w:rPr>
        <w:t>“</w:t>
      </w:r>
      <w:r w:rsidRPr="009854C2">
        <w:rPr>
          <w:rFonts w:ascii="Arial" w:hAnsi="Arial" w:cs="Arial"/>
          <w:sz w:val="22"/>
          <w:lang w:val="en-GB"/>
        </w:rPr>
        <w:t>Sensuous</w:t>
      </w:r>
      <w:r>
        <w:rPr>
          <w:rFonts w:ascii="Arial" w:hAnsi="Arial" w:cs="Arial"/>
          <w:sz w:val="22"/>
          <w:lang w:val="en-GB"/>
        </w:rPr>
        <w:t>”</w:t>
      </w:r>
      <w:r w:rsidRPr="009854C2">
        <w:rPr>
          <w:rFonts w:ascii="Arial" w:hAnsi="Arial" w:cs="Arial"/>
          <w:sz w:val="22"/>
          <w:lang w:val="en-GB"/>
        </w:rPr>
        <w:t xml:space="preserve"> stands for enhanced emotional values that customers can experience through design, and </w:t>
      </w:r>
      <w:r>
        <w:rPr>
          <w:rFonts w:ascii="Arial" w:hAnsi="Arial" w:cs="Arial"/>
          <w:sz w:val="22"/>
          <w:lang w:val="en-GB"/>
        </w:rPr>
        <w:t>“</w:t>
      </w:r>
      <w:r w:rsidRPr="009854C2">
        <w:rPr>
          <w:rFonts w:ascii="Arial" w:hAnsi="Arial" w:cs="Arial"/>
          <w:sz w:val="22"/>
          <w:lang w:val="en-GB"/>
        </w:rPr>
        <w:t>Sportiness</w:t>
      </w:r>
      <w:r>
        <w:rPr>
          <w:rFonts w:ascii="Arial" w:hAnsi="Arial" w:cs="Arial"/>
          <w:sz w:val="22"/>
          <w:lang w:val="en-GB"/>
        </w:rPr>
        <w:t>”</w:t>
      </w:r>
      <w:r w:rsidRPr="009854C2">
        <w:rPr>
          <w:rFonts w:ascii="Arial" w:hAnsi="Arial" w:cs="Arial"/>
          <w:sz w:val="22"/>
          <w:lang w:val="en-GB"/>
        </w:rPr>
        <w:t xml:space="preserve"> is </w:t>
      </w:r>
      <w:r>
        <w:rPr>
          <w:rFonts w:ascii="Arial" w:hAnsi="Arial" w:cs="Arial"/>
          <w:sz w:val="22"/>
          <w:lang w:val="en-GB"/>
        </w:rPr>
        <w:t>about the</w:t>
      </w:r>
      <w:r w:rsidRPr="009854C2">
        <w:rPr>
          <w:rFonts w:ascii="Arial" w:hAnsi="Arial" w:cs="Arial"/>
          <w:sz w:val="22"/>
          <w:lang w:val="en-GB"/>
        </w:rPr>
        <w:t xml:space="preserve"> </w:t>
      </w:r>
      <w:r>
        <w:rPr>
          <w:rFonts w:ascii="Arial" w:hAnsi="Arial" w:cs="Arial"/>
          <w:sz w:val="22"/>
          <w:lang w:val="en-GB"/>
        </w:rPr>
        <w:t>implementation of</w:t>
      </w:r>
      <w:r w:rsidRPr="009854C2">
        <w:rPr>
          <w:rFonts w:ascii="Arial" w:hAnsi="Arial" w:cs="Arial"/>
          <w:sz w:val="22"/>
          <w:lang w:val="en-GB"/>
        </w:rPr>
        <w:t xml:space="preserve"> those values through innovative mobility solutions.</w:t>
      </w:r>
      <w:r>
        <w:rPr>
          <w:rFonts w:ascii="Arial" w:hAnsi="Arial" w:cs="Arial"/>
          <w:sz w:val="22"/>
          <w:lang w:val="en-GB"/>
        </w:rPr>
        <w:br/>
      </w:r>
    </w:p>
    <w:p w14:paraId="453666A1" w14:textId="5E0AB778" w:rsidR="008B49D0" w:rsidRPr="00B75B9E" w:rsidRDefault="008B49D0" w:rsidP="008B49D0">
      <w:pPr>
        <w:spacing w:line="276" w:lineRule="auto"/>
        <w:jc w:val="left"/>
        <w:rPr>
          <w:rFonts w:ascii="Arial" w:hAnsi="Arial" w:cs="Arial"/>
          <w:sz w:val="22"/>
          <w:lang w:val="en-GB"/>
        </w:rPr>
      </w:pPr>
      <w:r w:rsidRPr="00B75B9E">
        <w:rPr>
          <w:rFonts w:ascii="Arial" w:hAnsi="Arial" w:cs="Arial"/>
          <w:sz w:val="22"/>
          <w:lang w:val="en-GB"/>
        </w:rPr>
        <w:t>Design cues from “Le Fil Rouge” have been carried over to the eighth-generation Sonata and the seventh-generation Elantra.</w:t>
      </w:r>
      <w:r>
        <w:rPr>
          <w:rFonts w:ascii="Arial" w:hAnsi="Arial" w:cs="Arial"/>
          <w:sz w:val="22"/>
          <w:lang w:val="en-GB"/>
        </w:rPr>
        <w:br/>
      </w:r>
    </w:p>
    <w:p w14:paraId="530C0CE6" w14:textId="00198C2E" w:rsidR="008B49D0" w:rsidRPr="009854C2" w:rsidRDefault="008B49D0" w:rsidP="008B49D0">
      <w:pPr>
        <w:spacing w:line="276" w:lineRule="auto"/>
        <w:jc w:val="left"/>
        <w:rPr>
          <w:rFonts w:ascii="Arial" w:hAnsi="Arial" w:cs="Arial"/>
          <w:b/>
          <w:sz w:val="22"/>
          <w:lang w:val="en-GB"/>
        </w:rPr>
      </w:pPr>
      <w:r w:rsidRPr="009854C2">
        <w:rPr>
          <w:rFonts w:ascii="Arial" w:hAnsi="Arial" w:cs="Arial"/>
          <w:b/>
          <w:sz w:val="22"/>
          <w:lang w:val="en-GB"/>
        </w:rPr>
        <w:t xml:space="preserve">2019 – </w:t>
      </w:r>
      <w:r>
        <w:rPr>
          <w:rFonts w:ascii="Arial" w:hAnsi="Arial" w:cs="Arial"/>
          <w:b/>
          <w:sz w:val="22"/>
          <w:lang w:val="en-GB"/>
        </w:rPr>
        <w:t>“</w:t>
      </w:r>
      <w:r w:rsidRPr="009854C2">
        <w:rPr>
          <w:rFonts w:ascii="Arial" w:hAnsi="Arial" w:cs="Arial"/>
          <w:b/>
          <w:sz w:val="22"/>
          <w:lang w:val="en-GB"/>
        </w:rPr>
        <w:t>45</w:t>
      </w:r>
      <w:r>
        <w:rPr>
          <w:rFonts w:ascii="Arial" w:hAnsi="Arial" w:cs="Arial"/>
          <w:b/>
          <w:sz w:val="22"/>
          <w:lang w:val="en-GB"/>
        </w:rPr>
        <w:t>”</w:t>
      </w:r>
      <w:r>
        <w:rPr>
          <w:rFonts w:ascii="Arial" w:hAnsi="Arial" w:cs="Arial"/>
          <w:b/>
          <w:sz w:val="22"/>
          <w:lang w:val="en-GB"/>
        </w:rPr>
        <w:br/>
      </w:r>
    </w:p>
    <w:p w14:paraId="1057A84D" w14:textId="4C638E44" w:rsidR="008B49D0" w:rsidRPr="009854C2" w:rsidRDefault="008B49D0" w:rsidP="008B49D0">
      <w:pPr>
        <w:spacing w:line="276" w:lineRule="auto"/>
        <w:jc w:val="left"/>
        <w:rPr>
          <w:rFonts w:ascii="Arial" w:hAnsi="Arial" w:cs="Arial"/>
          <w:sz w:val="22"/>
          <w:lang w:val="en-GB"/>
        </w:rPr>
      </w:pPr>
      <w:r w:rsidRPr="009854C2">
        <w:rPr>
          <w:rFonts w:ascii="Arial" w:hAnsi="Arial" w:cs="Arial"/>
          <w:sz w:val="22"/>
          <w:lang w:val="en-GB"/>
        </w:rPr>
        <w:t xml:space="preserve">Hyundai unveiled the </w:t>
      </w:r>
      <w:r>
        <w:rPr>
          <w:rFonts w:ascii="Arial" w:hAnsi="Arial" w:cs="Arial"/>
          <w:sz w:val="22"/>
          <w:lang w:val="en-GB"/>
        </w:rPr>
        <w:t>“</w:t>
      </w:r>
      <w:r w:rsidRPr="009854C2">
        <w:rPr>
          <w:rFonts w:ascii="Arial" w:hAnsi="Arial" w:cs="Arial"/>
          <w:sz w:val="22"/>
          <w:lang w:val="en-GB"/>
        </w:rPr>
        <w:t>45</w:t>
      </w:r>
      <w:r>
        <w:rPr>
          <w:rFonts w:ascii="Arial" w:hAnsi="Arial" w:cs="Arial"/>
          <w:sz w:val="22"/>
          <w:lang w:val="en-GB"/>
        </w:rPr>
        <w:t>”</w:t>
      </w:r>
      <w:r w:rsidRPr="009854C2">
        <w:rPr>
          <w:rFonts w:ascii="Arial" w:hAnsi="Arial" w:cs="Arial"/>
          <w:sz w:val="22"/>
          <w:lang w:val="en-GB"/>
        </w:rPr>
        <w:t xml:space="preserve"> EV concept at the </w:t>
      </w:r>
      <w:r>
        <w:rPr>
          <w:rFonts w:ascii="Arial" w:hAnsi="Arial" w:cs="Arial"/>
          <w:sz w:val="22"/>
          <w:lang w:val="en-GB"/>
        </w:rPr>
        <w:t xml:space="preserve">Frankfurt </w:t>
      </w:r>
      <w:r w:rsidRPr="009854C2">
        <w:rPr>
          <w:rFonts w:ascii="Arial" w:hAnsi="Arial" w:cs="Arial"/>
          <w:sz w:val="22"/>
          <w:lang w:val="en-GB"/>
        </w:rPr>
        <w:t xml:space="preserve">International Motor Show (IAA) in 2019. </w:t>
      </w:r>
      <w:r>
        <w:rPr>
          <w:rFonts w:ascii="Arial" w:hAnsi="Arial" w:cs="Arial"/>
          <w:sz w:val="22"/>
          <w:lang w:val="en-GB"/>
        </w:rPr>
        <w:t>“</w:t>
      </w:r>
      <w:r w:rsidRPr="009854C2">
        <w:rPr>
          <w:rFonts w:ascii="Arial" w:hAnsi="Arial" w:cs="Arial"/>
          <w:sz w:val="22"/>
          <w:lang w:val="en-GB"/>
        </w:rPr>
        <w:t>45</w:t>
      </w:r>
      <w:r>
        <w:rPr>
          <w:rFonts w:ascii="Arial" w:hAnsi="Arial" w:cs="Arial"/>
          <w:sz w:val="22"/>
          <w:lang w:val="en-GB"/>
        </w:rPr>
        <w:t>”</w:t>
      </w:r>
      <w:r w:rsidRPr="009854C2">
        <w:rPr>
          <w:rFonts w:ascii="Arial" w:hAnsi="Arial" w:cs="Arial"/>
          <w:sz w:val="22"/>
          <w:lang w:val="en-GB"/>
        </w:rPr>
        <w:t xml:space="preserve"> represented a homage to the brand’s heritage reimagined for the future, foreshadowing a new era of Hyundai’s automotive design focused on electrification, autonomous technologies and intelligent design. </w:t>
      </w:r>
      <w:r>
        <w:rPr>
          <w:rFonts w:ascii="Arial" w:hAnsi="Arial" w:cs="Arial"/>
          <w:sz w:val="22"/>
          <w:lang w:val="en-GB"/>
        </w:rPr>
        <w:t>“</w:t>
      </w:r>
      <w:r w:rsidRPr="009854C2">
        <w:rPr>
          <w:rFonts w:ascii="Arial" w:hAnsi="Arial" w:cs="Arial"/>
          <w:sz w:val="22"/>
          <w:lang w:val="en-GB"/>
        </w:rPr>
        <w:t>45</w:t>
      </w:r>
      <w:r>
        <w:rPr>
          <w:rFonts w:ascii="Arial" w:hAnsi="Arial" w:cs="Arial"/>
          <w:sz w:val="22"/>
          <w:lang w:val="en-GB"/>
        </w:rPr>
        <w:t>”</w:t>
      </w:r>
      <w:r w:rsidRPr="009854C2">
        <w:rPr>
          <w:rFonts w:ascii="Arial" w:hAnsi="Arial" w:cs="Arial"/>
          <w:sz w:val="22"/>
          <w:lang w:val="en-GB"/>
        </w:rPr>
        <w:t xml:space="preserve"> is a modern interpretation of the iconic Hyundai Pony Concept, which was presented 45 years previously in 1974.</w:t>
      </w:r>
      <w:r>
        <w:rPr>
          <w:rFonts w:ascii="Arial" w:hAnsi="Arial" w:cs="Arial"/>
          <w:sz w:val="22"/>
          <w:lang w:val="en-GB"/>
        </w:rPr>
        <w:br/>
      </w:r>
    </w:p>
    <w:p w14:paraId="0DE05629" w14:textId="644C0FB6" w:rsidR="008B49D0" w:rsidRPr="009854C2" w:rsidRDefault="008B49D0" w:rsidP="008B49D0">
      <w:pPr>
        <w:spacing w:line="276" w:lineRule="auto"/>
        <w:jc w:val="left"/>
        <w:rPr>
          <w:rFonts w:ascii="Arial" w:hAnsi="Arial" w:cs="Arial"/>
          <w:sz w:val="22"/>
          <w:lang w:val="en-GB"/>
        </w:rPr>
      </w:pPr>
      <w:r w:rsidRPr="009854C2">
        <w:rPr>
          <w:rFonts w:ascii="Arial" w:hAnsi="Arial" w:cs="Arial"/>
          <w:sz w:val="22"/>
          <w:lang w:val="en-GB"/>
        </w:rPr>
        <w:t xml:space="preserve">The iconic character of </w:t>
      </w:r>
      <w:r>
        <w:rPr>
          <w:rFonts w:ascii="Arial" w:hAnsi="Arial" w:cs="Arial"/>
          <w:sz w:val="22"/>
          <w:lang w:val="en-GB"/>
        </w:rPr>
        <w:t>“</w:t>
      </w:r>
      <w:r w:rsidRPr="009854C2">
        <w:rPr>
          <w:rFonts w:ascii="Arial" w:hAnsi="Arial" w:cs="Arial"/>
          <w:sz w:val="22"/>
          <w:lang w:val="en-GB"/>
        </w:rPr>
        <w:t>45</w:t>
      </w:r>
      <w:r>
        <w:rPr>
          <w:rFonts w:ascii="Arial" w:hAnsi="Arial" w:cs="Arial"/>
          <w:sz w:val="22"/>
          <w:lang w:val="en-GB"/>
        </w:rPr>
        <w:t>”</w:t>
      </w:r>
      <w:r w:rsidRPr="009854C2">
        <w:rPr>
          <w:rFonts w:ascii="Arial" w:hAnsi="Arial" w:cs="Arial"/>
          <w:sz w:val="22"/>
          <w:lang w:val="en-GB"/>
        </w:rPr>
        <w:t xml:space="preserve"> is defined by its monocoque-style body</w:t>
      </w:r>
      <w:r>
        <w:rPr>
          <w:rFonts w:ascii="Arial" w:hAnsi="Arial" w:cs="Arial"/>
          <w:sz w:val="22"/>
          <w:lang w:val="en-GB"/>
        </w:rPr>
        <w:t xml:space="preserve"> and its</w:t>
      </w:r>
      <w:r w:rsidRPr="009854C2">
        <w:rPr>
          <w:rFonts w:ascii="Arial" w:hAnsi="Arial" w:cs="Arial"/>
          <w:sz w:val="22"/>
          <w:lang w:val="en-GB"/>
        </w:rPr>
        <w:t xml:space="preserve"> aerodynamic</w:t>
      </w:r>
      <w:r>
        <w:rPr>
          <w:rFonts w:ascii="Arial" w:hAnsi="Arial" w:cs="Arial"/>
          <w:sz w:val="22"/>
          <w:lang w:val="en-GB"/>
        </w:rPr>
        <w:t>,</w:t>
      </w:r>
      <w:r w:rsidRPr="009854C2">
        <w:rPr>
          <w:rFonts w:ascii="Arial" w:hAnsi="Arial" w:cs="Arial"/>
          <w:sz w:val="22"/>
          <w:lang w:val="en-GB"/>
        </w:rPr>
        <w:t xml:space="preserve"> lightweight design inspired by aircrafts from the 1920s. The car’s name also owes itself in part to the 45-degree angles at the front and rear, forming a diamond-shaped silhouette that further foreshadows the design direction of future EV models.</w:t>
      </w:r>
      <w:r>
        <w:rPr>
          <w:rFonts w:ascii="Arial" w:hAnsi="Arial" w:cs="Arial"/>
          <w:sz w:val="22"/>
          <w:lang w:val="en-GB"/>
        </w:rPr>
        <w:br/>
      </w:r>
    </w:p>
    <w:p w14:paraId="7256219B" w14:textId="1B429064" w:rsidR="008B49D0" w:rsidRPr="009854C2" w:rsidRDefault="008B49D0" w:rsidP="008B49D0">
      <w:pPr>
        <w:spacing w:line="276" w:lineRule="auto"/>
        <w:jc w:val="left"/>
        <w:rPr>
          <w:rFonts w:ascii="Arial" w:hAnsi="Arial" w:cs="Arial"/>
          <w:sz w:val="22"/>
          <w:lang w:val="en-GB"/>
        </w:rPr>
      </w:pPr>
      <w:r w:rsidRPr="009854C2">
        <w:rPr>
          <w:rFonts w:ascii="Arial" w:hAnsi="Arial" w:cs="Arial"/>
          <w:sz w:val="22"/>
          <w:lang w:val="en-GB"/>
        </w:rPr>
        <w:t xml:space="preserve">Through its design, </w:t>
      </w:r>
      <w:r>
        <w:rPr>
          <w:rFonts w:ascii="Arial" w:hAnsi="Arial" w:cs="Arial"/>
          <w:sz w:val="22"/>
          <w:lang w:val="en-GB"/>
        </w:rPr>
        <w:t>“</w:t>
      </w:r>
      <w:r w:rsidRPr="009854C2">
        <w:rPr>
          <w:rFonts w:ascii="Arial" w:hAnsi="Arial" w:cs="Arial"/>
          <w:sz w:val="22"/>
          <w:lang w:val="en-GB"/>
        </w:rPr>
        <w:t>45</w:t>
      </w:r>
      <w:r>
        <w:rPr>
          <w:rFonts w:ascii="Arial" w:hAnsi="Arial" w:cs="Arial"/>
          <w:sz w:val="22"/>
          <w:lang w:val="en-GB"/>
        </w:rPr>
        <w:t>”</w:t>
      </w:r>
      <w:r w:rsidRPr="009854C2">
        <w:rPr>
          <w:rFonts w:ascii="Arial" w:hAnsi="Arial" w:cs="Arial"/>
          <w:sz w:val="22"/>
          <w:lang w:val="en-GB"/>
        </w:rPr>
        <w:t xml:space="preserve"> strips away complexity, celebrating the clean lines and minimalistic structure of the original coupe concept. Like </w:t>
      </w:r>
      <w:r>
        <w:rPr>
          <w:rFonts w:ascii="Arial" w:hAnsi="Arial" w:cs="Arial"/>
          <w:sz w:val="22"/>
          <w:lang w:val="en-GB"/>
        </w:rPr>
        <w:t>“</w:t>
      </w:r>
      <w:r w:rsidRPr="009854C2">
        <w:rPr>
          <w:rFonts w:ascii="Arial" w:hAnsi="Arial" w:cs="Arial"/>
          <w:sz w:val="22"/>
          <w:lang w:val="en-GB"/>
        </w:rPr>
        <w:t>Le Fil Rouge</w:t>
      </w:r>
      <w:r>
        <w:rPr>
          <w:rFonts w:ascii="Arial" w:hAnsi="Arial" w:cs="Arial"/>
          <w:sz w:val="22"/>
          <w:lang w:val="en-GB"/>
        </w:rPr>
        <w:t>”</w:t>
      </w:r>
      <w:r w:rsidRPr="009854C2">
        <w:rPr>
          <w:rFonts w:ascii="Arial" w:hAnsi="Arial" w:cs="Arial"/>
          <w:sz w:val="22"/>
          <w:lang w:val="en-GB"/>
        </w:rPr>
        <w:t xml:space="preserve"> before it, </w:t>
      </w:r>
      <w:r>
        <w:rPr>
          <w:rFonts w:ascii="Arial" w:hAnsi="Arial" w:cs="Arial"/>
          <w:sz w:val="22"/>
          <w:lang w:val="en-GB"/>
        </w:rPr>
        <w:t>“</w:t>
      </w:r>
      <w:r w:rsidRPr="009854C2">
        <w:rPr>
          <w:rFonts w:ascii="Arial" w:hAnsi="Arial" w:cs="Arial"/>
          <w:sz w:val="22"/>
          <w:lang w:val="en-GB"/>
        </w:rPr>
        <w:t>45</w:t>
      </w:r>
      <w:r>
        <w:rPr>
          <w:rFonts w:ascii="Arial" w:hAnsi="Arial" w:cs="Arial"/>
          <w:sz w:val="22"/>
          <w:lang w:val="en-GB"/>
        </w:rPr>
        <w:t>”</w:t>
      </w:r>
      <w:r w:rsidRPr="009854C2">
        <w:rPr>
          <w:rFonts w:ascii="Arial" w:hAnsi="Arial" w:cs="Arial"/>
          <w:sz w:val="22"/>
          <w:lang w:val="en-GB"/>
        </w:rPr>
        <w:t xml:space="preserve"> represents an evolution of Hyundai’s Sensuous Sportines</w:t>
      </w:r>
      <w:r>
        <w:rPr>
          <w:rFonts w:ascii="Arial" w:hAnsi="Arial" w:cs="Arial"/>
          <w:sz w:val="22"/>
          <w:lang w:val="en-GB"/>
        </w:rPr>
        <w:t>s</w:t>
      </w:r>
      <w:r w:rsidRPr="009854C2">
        <w:rPr>
          <w:rFonts w:ascii="Arial" w:hAnsi="Arial" w:cs="Arial"/>
          <w:sz w:val="22"/>
          <w:lang w:val="en-GB"/>
        </w:rPr>
        <w:t xml:space="preserve"> design identity. </w:t>
      </w:r>
      <w:r>
        <w:rPr>
          <w:rFonts w:ascii="Arial" w:hAnsi="Arial" w:cs="Arial"/>
          <w:sz w:val="22"/>
          <w:lang w:val="en-GB"/>
        </w:rPr>
        <w:br/>
      </w:r>
    </w:p>
    <w:p w14:paraId="6D5438C8" w14:textId="77777777" w:rsidR="008B49D0" w:rsidRPr="009854C2" w:rsidRDefault="008B49D0" w:rsidP="008B49D0">
      <w:pPr>
        <w:spacing w:line="276" w:lineRule="auto"/>
        <w:jc w:val="left"/>
        <w:rPr>
          <w:rFonts w:ascii="Arial" w:hAnsi="Arial" w:cs="Arial"/>
          <w:b/>
          <w:sz w:val="22"/>
          <w:lang w:val="en-GB"/>
        </w:rPr>
      </w:pPr>
      <w:r w:rsidRPr="009854C2">
        <w:rPr>
          <w:rFonts w:ascii="Arial" w:hAnsi="Arial" w:cs="Arial"/>
          <w:b/>
          <w:sz w:val="22"/>
          <w:lang w:val="en-GB"/>
        </w:rPr>
        <w:t>2019 – Vision T</w:t>
      </w:r>
    </w:p>
    <w:p w14:paraId="53134C10" w14:textId="0D9ACACA" w:rsidR="008B49D0" w:rsidRPr="009854C2" w:rsidRDefault="008B49D0" w:rsidP="008B49D0">
      <w:pPr>
        <w:spacing w:line="276" w:lineRule="auto"/>
        <w:jc w:val="left"/>
        <w:rPr>
          <w:rFonts w:ascii="Arial" w:hAnsi="Arial" w:cs="Arial"/>
          <w:sz w:val="22"/>
          <w:lang w:val="en-GB"/>
        </w:rPr>
      </w:pPr>
      <w:r w:rsidRPr="009854C2">
        <w:rPr>
          <w:rFonts w:ascii="Arial" w:hAnsi="Arial" w:cs="Arial"/>
          <w:sz w:val="22"/>
          <w:lang w:val="en-GB"/>
        </w:rPr>
        <w:lastRenderedPageBreak/>
        <w:t>At last year’s AutoMobility LA, Hyundai revealed its innovative Vision T Plug-in Hybrid SUV Concept. Revolving around the concept of dynamism, it offers a vision of the company’s new urban adventurer SUV design direction.</w:t>
      </w:r>
      <w:r>
        <w:rPr>
          <w:rFonts w:ascii="Arial" w:hAnsi="Arial" w:cs="Arial"/>
          <w:sz w:val="22"/>
          <w:lang w:val="en-GB"/>
        </w:rPr>
        <w:br/>
      </w:r>
    </w:p>
    <w:p w14:paraId="2659E1F3" w14:textId="45F41EF5" w:rsidR="008B49D0" w:rsidRPr="009854C2" w:rsidRDefault="008B49D0" w:rsidP="008B49D0">
      <w:pPr>
        <w:spacing w:line="276" w:lineRule="auto"/>
        <w:jc w:val="left"/>
        <w:rPr>
          <w:rFonts w:ascii="Arial" w:hAnsi="Arial" w:cs="Arial"/>
          <w:sz w:val="22"/>
          <w:lang w:val="en-GB"/>
        </w:rPr>
      </w:pPr>
      <w:r w:rsidRPr="009854C2">
        <w:rPr>
          <w:rFonts w:ascii="Arial" w:hAnsi="Arial" w:cs="Arial"/>
          <w:sz w:val="22"/>
          <w:lang w:val="en-GB"/>
        </w:rPr>
        <w:t xml:space="preserve">Guided by Sensuous Sportiness, the Vision T’s side profile conveys a continual sense of speed and forward motion. The long hood and level roofline coupled with a long wheelbase and short overhangs reflect its dynamic character. In contrast to prevailing compact SUV designs, Vision T uses crisp geometric angles and </w:t>
      </w:r>
      <w:r>
        <w:rPr>
          <w:rFonts w:ascii="Arial" w:hAnsi="Arial" w:cs="Arial"/>
          <w:sz w:val="22"/>
          <w:lang w:val="en-GB"/>
        </w:rPr>
        <w:t xml:space="preserve">sharp </w:t>
      </w:r>
      <w:r w:rsidRPr="009854C2">
        <w:rPr>
          <w:rFonts w:ascii="Arial" w:hAnsi="Arial" w:cs="Arial"/>
          <w:sz w:val="22"/>
          <w:lang w:val="en-GB"/>
        </w:rPr>
        <w:t>edges to create a striking contrast between a sleek silhouette and masculine wedge lines.</w:t>
      </w:r>
      <w:r>
        <w:rPr>
          <w:rFonts w:ascii="Arial" w:hAnsi="Arial" w:cs="Arial"/>
          <w:sz w:val="22"/>
          <w:lang w:val="en-GB"/>
        </w:rPr>
        <w:br/>
      </w:r>
    </w:p>
    <w:p w14:paraId="613DDC7A" w14:textId="00A1962C" w:rsidR="008B49D0" w:rsidRPr="009854C2" w:rsidRDefault="008B49D0" w:rsidP="008B49D0">
      <w:pPr>
        <w:spacing w:line="276" w:lineRule="auto"/>
        <w:jc w:val="left"/>
        <w:rPr>
          <w:rFonts w:ascii="Arial" w:hAnsi="Arial" w:cs="Arial"/>
          <w:b/>
          <w:sz w:val="22"/>
          <w:lang w:val="en-GB"/>
        </w:rPr>
      </w:pPr>
      <w:r w:rsidRPr="009854C2">
        <w:rPr>
          <w:rFonts w:ascii="Arial" w:hAnsi="Arial" w:cs="Arial"/>
          <w:b/>
          <w:sz w:val="22"/>
          <w:lang w:val="en-GB"/>
        </w:rPr>
        <w:t xml:space="preserve">2020 – </w:t>
      </w:r>
      <w:r>
        <w:rPr>
          <w:rFonts w:ascii="Arial" w:hAnsi="Arial" w:cs="Arial"/>
          <w:b/>
          <w:sz w:val="22"/>
          <w:lang w:val="en-GB"/>
        </w:rPr>
        <w:t>“</w:t>
      </w:r>
      <w:r w:rsidRPr="009854C2">
        <w:rPr>
          <w:rFonts w:ascii="Arial" w:hAnsi="Arial" w:cs="Arial"/>
          <w:b/>
          <w:sz w:val="22"/>
          <w:lang w:val="en-GB"/>
        </w:rPr>
        <w:t>Prophecy</w:t>
      </w:r>
      <w:r>
        <w:rPr>
          <w:rFonts w:ascii="Arial" w:hAnsi="Arial" w:cs="Arial"/>
          <w:b/>
          <w:sz w:val="22"/>
          <w:lang w:val="en-GB"/>
        </w:rPr>
        <w:t>”</w:t>
      </w:r>
      <w:r>
        <w:rPr>
          <w:rFonts w:ascii="Arial" w:hAnsi="Arial" w:cs="Arial"/>
          <w:b/>
          <w:sz w:val="22"/>
          <w:lang w:val="en-GB"/>
        </w:rPr>
        <w:br/>
      </w:r>
    </w:p>
    <w:p w14:paraId="1D400CD0" w14:textId="55EB5291" w:rsidR="008B49D0" w:rsidRPr="009854C2" w:rsidRDefault="008B49D0" w:rsidP="008B49D0">
      <w:pPr>
        <w:spacing w:line="276" w:lineRule="auto"/>
        <w:jc w:val="left"/>
        <w:rPr>
          <w:rFonts w:ascii="Arial" w:hAnsi="Arial" w:cs="Arial"/>
          <w:sz w:val="22"/>
          <w:lang w:val="en-GB"/>
        </w:rPr>
      </w:pPr>
      <w:r w:rsidRPr="009854C2">
        <w:rPr>
          <w:rFonts w:ascii="Arial" w:hAnsi="Arial" w:cs="Arial"/>
          <w:sz w:val="22"/>
          <w:lang w:val="en-GB"/>
        </w:rPr>
        <w:t xml:space="preserve">Hyundai’s most recent concept car, </w:t>
      </w:r>
      <w:r>
        <w:rPr>
          <w:rFonts w:ascii="Arial" w:hAnsi="Arial" w:cs="Arial"/>
          <w:sz w:val="22"/>
          <w:lang w:val="en-GB"/>
        </w:rPr>
        <w:t>“</w:t>
      </w:r>
      <w:r w:rsidRPr="009854C2">
        <w:rPr>
          <w:rFonts w:ascii="Arial" w:hAnsi="Arial" w:cs="Arial"/>
          <w:sz w:val="22"/>
          <w:lang w:val="en-GB"/>
        </w:rPr>
        <w:t>Prophecy</w:t>
      </w:r>
      <w:r>
        <w:rPr>
          <w:rFonts w:ascii="Arial" w:hAnsi="Arial" w:cs="Arial"/>
          <w:sz w:val="22"/>
          <w:lang w:val="en-GB"/>
        </w:rPr>
        <w:t>”</w:t>
      </w:r>
      <w:r w:rsidRPr="009854C2">
        <w:rPr>
          <w:rFonts w:ascii="Arial" w:hAnsi="Arial" w:cs="Arial"/>
          <w:sz w:val="22"/>
          <w:lang w:val="en-GB"/>
        </w:rPr>
        <w:t xml:space="preserve">, was revealed in March of this year. In sharp contrast to its predecessor 45, </w:t>
      </w:r>
      <w:r>
        <w:rPr>
          <w:rFonts w:ascii="Arial" w:hAnsi="Arial" w:cs="Arial"/>
          <w:sz w:val="22"/>
          <w:lang w:val="en-GB"/>
        </w:rPr>
        <w:t>“</w:t>
      </w:r>
      <w:r w:rsidRPr="009854C2">
        <w:rPr>
          <w:rFonts w:ascii="Arial" w:hAnsi="Arial" w:cs="Arial"/>
          <w:sz w:val="22"/>
          <w:lang w:val="en-GB"/>
        </w:rPr>
        <w:t>Prophecy</w:t>
      </w:r>
      <w:r>
        <w:rPr>
          <w:rFonts w:ascii="Arial" w:hAnsi="Arial" w:cs="Arial"/>
          <w:sz w:val="22"/>
          <w:lang w:val="en-GB"/>
        </w:rPr>
        <w:t>”</w:t>
      </w:r>
      <w:r w:rsidRPr="009854C2">
        <w:rPr>
          <w:rFonts w:ascii="Arial" w:hAnsi="Arial" w:cs="Arial"/>
          <w:sz w:val="22"/>
          <w:lang w:val="en-GB"/>
        </w:rPr>
        <w:t xml:space="preserve"> features smooth curves and flowing lines, with virtually no sharp angles or hard edges to break the flow. Its neo-classic shape gives a nod to the luxury cars of the 1920s and 30s, while at the same time, unique features such as pixelated lighting and aerodynamic wheels make it seem like something from the future. Its name, </w:t>
      </w:r>
      <w:r>
        <w:rPr>
          <w:rFonts w:ascii="Arial" w:hAnsi="Arial" w:cs="Arial"/>
          <w:sz w:val="22"/>
          <w:lang w:val="en-GB"/>
        </w:rPr>
        <w:t>“</w:t>
      </w:r>
      <w:r w:rsidRPr="009854C2">
        <w:rPr>
          <w:rFonts w:ascii="Arial" w:hAnsi="Arial" w:cs="Arial"/>
          <w:sz w:val="22"/>
          <w:lang w:val="en-GB"/>
        </w:rPr>
        <w:t>Prophecy</w:t>
      </w:r>
      <w:r>
        <w:rPr>
          <w:rFonts w:ascii="Arial" w:hAnsi="Arial" w:cs="Arial"/>
          <w:sz w:val="22"/>
          <w:lang w:val="en-GB"/>
        </w:rPr>
        <w:t>”</w:t>
      </w:r>
      <w:r w:rsidRPr="009854C2">
        <w:rPr>
          <w:rFonts w:ascii="Arial" w:hAnsi="Arial" w:cs="Arial"/>
          <w:sz w:val="22"/>
          <w:lang w:val="en-GB"/>
        </w:rPr>
        <w:t xml:space="preserve">, is a clear hint that this car is a teaser </w:t>
      </w:r>
      <w:r>
        <w:rPr>
          <w:rFonts w:ascii="Arial" w:hAnsi="Arial" w:cs="Arial"/>
          <w:sz w:val="22"/>
          <w:lang w:val="en-GB"/>
        </w:rPr>
        <w:t>of</w:t>
      </w:r>
      <w:r w:rsidRPr="009854C2">
        <w:rPr>
          <w:rFonts w:ascii="Arial" w:hAnsi="Arial" w:cs="Arial"/>
          <w:sz w:val="22"/>
          <w:lang w:val="en-GB"/>
        </w:rPr>
        <w:t xml:space="preserve"> things to come. </w:t>
      </w:r>
      <w:r>
        <w:rPr>
          <w:rFonts w:ascii="Arial" w:hAnsi="Arial" w:cs="Arial"/>
          <w:sz w:val="22"/>
          <w:lang w:val="en-GB"/>
        </w:rPr>
        <w:br/>
      </w:r>
    </w:p>
    <w:p w14:paraId="3D384EE5" w14:textId="0A6B49AF" w:rsidR="008B49D0" w:rsidRPr="009854C2" w:rsidRDefault="008B49D0" w:rsidP="008B49D0">
      <w:pPr>
        <w:spacing w:line="276" w:lineRule="auto"/>
        <w:jc w:val="left"/>
        <w:rPr>
          <w:rFonts w:ascii="Arial" w:hAnsi="Arial" w:cs="Arial"/>
          <w:sz w:val="22"/>
          <w:lang w:val="en-GB"/>
        </w:rPr>
      </w:pPr>
      <w:r>
        <w:rPr>
          <w:rFonts w:ascii="Arial" w:hAnsi="Arial" w:cs="Arial"/>
          <w:sz w:val="22"/>
          <w:lang w:val="en-GB"/>
        </w:rPr>
        <w:t>“</w:t>
      </w:r>
      <w:r w:rsidRPr="009854C2">
        <w:rPr>
          <w:rFonts w:ascii="Arial" w:hAnsi="Arial" w:cs="Arial"/>
          <w:sz w:val="22"/>
          <w:lang w:val="en-GB"/>
        </w:rPr>
        <w:t>Prophecy</w:t>
      </w:r>
      <w:r>
        <w:rPr>
          <w:rFonts w:ascii="Arial" w:hAnsi="Arial" w:cs="Arial"/>
          <w:sz w:val="22"/>
          <w:lang w:val="en-GB"/>
        </w:rPr>
        <w:t>”</w:t>
      </w:r>
      <w:r w:rsidRPr="009854C2">
        <w:rPr>
          <w:rFonts w:ascii="Arial" w:hAnsi="Arial" w:cs="Arial"/>
          <w:sz w:val="22"/>
          <w:lang w:val="en-GB"/>
        </w:rPr>
        <w:t xml:space="preserve"> is the latest embodiment of Sensuous Sportiness. It represents the perfect marriage between aesthetic harmony and aerodynamics. The design </w:t>
      </w:r>
      <w:r>
        <w:rPr>
          <w:rFonts w:ascii="Arial" w:hAnsi="Arial" w:cs="Arial"/>
          <w:sz w:val="22"/>
          <w:lang w:val="en-GB"/>
        </w:rPr>
        <w:t>identity</w:t>
      </w:r>
      <w:r w:rsidRPr="009854C2">
        <w:rPr>
          <w:rFonts w:ascii="Arial" w:hAnsi="Arial" w:cs="Arial"/>
          <w:sz w:val="22"/>
          <w:lang w:val="en-GB"/>
        </w:rPr>
        <w:t xml:space="preserve"> can be seen in the car’s perfect silhouette, consisting of one streamlined curve sweeping from the front of the car to the rear. The smooth lines and sweeping curves give </w:t>
      </w:r>
      <w:r>
        <w:rPr>
          <w:rFonts w:ascii="Arial" w:hAnsi="Arial" w:cs="Arial"/>
          <w:sz w:val="22"/>
          <w:lang w:val="en-GB"/>
        </w:rPr>
        <w:t>“</w:t>
      </w:r>
      <w:r w:rsidRPr="009854C2">
        <w:rPr>
          <w:rFonts w:ascii="Arial" w:hAnsi="Arial" w:cs="Arial"/>
          <w:sz w:val="22"/>
          <w:lang w:val="en-GB"/>
        </w:rPr>
        <w:t>Prophecy</w:t>
      </w:r>
      <w:r>
        <w:rPr>
          <w:rFonts w:ascii="Arial" w:hAnsi="Arial" w:cs="Arial"/>
          <w:sz w:val="22"/>
          <w:lang w:val="en-GB"/>
        </w:rPr>
        <w:t>”</w:t>
      </w:r>
      <w:r w:rsidRPr="009854C2">
        <w:rPr>
          <w:rFonts w:ascii="Arial" w:hAnsi="Arial" w:cs="Arial"/>
          <w:sz w:val="22"/>
          <w:lang w:val="en-GB"/>
        </w:rPr>
        <w:t xml:space="preserve"> the look of a perfectly-weathered stone. These elements help it achieve the Ultimate Automotive Form.</w:t>
      </w:r>
      <w:r>
        <w:rPr>
          <w:rFonts w:ascii="Arial" w:hAnsi="Arial" w:cs="Arial"/>
          <w:sz w:val="22"/>
          <w:lang w:val="en-GB"/>
        </w:rPr>
        <w:br/>
      </w:r>
    </w:p>
    <w:p w14:paraId="34377E09" w14:textId="77777777" w:rsidR="008B49D0" w:rsidRPr="009854C2" w:rsidRDefault="008B49D0" w:rsidP="008B49D0">
      <w:pPr>
        <w:spacing w:line="276" w:lineRule="auto"/>
        <w:jc w:val="left"/>
        <w:rPr>
          <w:rFonts w:ascii="Arial" w:hAnsi="Arial" w:cs="Arial"/>
          <w:sz w:val="22"/>
          <w:lang w:val="en-GB"/>
        </w:rPr>
      </w:pPr>
      <w:r w:rsidRPr="009854C2">
        <w:rPr>
          <w:rFonts w:ascii="Arial" w:hAnsi="Arial" w:cs="Arial"/>
          <w:sz w:val="22"/>
          <w:lang w:val="en-GB"/>
        </w:rPr>
        <w:t xml:space="preserve">With its intuitive driver interface, zero-emissions powertrain, and unique air filtration system, </w:t>
      </w:r>
      <w:r>
        <w:rPr>
          <w:rFonts w:ascii="Arial" w:hAnsi="Arial" w:cs="Arial"/>
          <w:sz w:val="22"/>
          <w:lang w:val="en-GB"/>
        </w:rPr>
        <w:t>“</w:t>
      </w:r>
      <w:r w:rsidRPr="009854C2">
        <w:rPr>
          <w:rFonts w:ascii="Arial" w:hAnsi="Arial" w:cs="Arial"/>
          <w:sz w:val="22"/>
          <w:lang w:val="en-GB"/>
        </w:rPr>
        <w:t>Prophecy</w:t>
      </w:r>
      <w:r>
        <w:rPr>
          <w:rFonts w:ascii="Arial" w:hAnsi="Arial" w:cs="Arial"/>
          <w:sz w:val="22"/>
          <w:lang w:val="en-GB"/>
        </w:rPr>
        <w:t>”</w:t>
      </w:r>
      <w:r w:rsidRPr="009854C2">
        <w:rPr>
          <w:rFonts w:ascii="Arial" w:hAnsi="Arial" w:cs="Arial"/>
          <w:sz w:val="22"/>
          <w:lang w:val="en-GB"/>
        </w:rPr>
        <w:t xml:space="preserve"> offers its passengers a pleasant, relaxing experience while at the same time protecting the environment. This can be summed up in the guiding design concept </w:t>
      </w:r>
      <w:r>
        <w:rPr>
          <w:rFonts w:ascii="Arial" w:hAnsi="Arial" w:cs="Arial"/>
          <w:sz w:val="22"/>
          <w:lang w:val="en-GB"/>
        </w:rPr>
        <w:t>“</w:t>
      </w:r>
      <w:r w:rsidRPr="009854C2">
        <w:rPr>
          <w:rFonts w:ascii="Arial" w:hAnsi="Arial" w:cs="Arial"/>
          <w:sz w:val="22"/>
          <w:lang w:val="en-GB"/>
        </w:rPr>
        <w:t>Optimistic Futurism</w:t>
      </w:r>
      <w:r>
        <w:rPr>
          <w:rFonts w:ascii="Arial" w:hAnsi="Arial" w:cs="Arial"/>
          <w:sz w:val="22"/>
          <w:lang w:val="en-GB"/>
        </w:rPr>
        <w:t>”</w:t>
      </w:r>
      <w:r w:rsidRPr="009854C2">
        <w:rPr>
          <w:rFonts w:ascii="Arial" w:hAnsi="Arial" w:cs="Arial"/>
          <w:sz w:val="22"/>
          <w:lang w:val="en-GB"/>
        </w:rPr>
        <w:t>.</w:t>
      </w:r>
    </w:p>
    <w:p w14:paraId="54B17F86" w14:textId="4D7C07D2" w:rsidR="00A6676B" w:rsidRDefault="00A6676B" w:rsidP="008B49D0">
      <w:pPr>
        <w:pStyle w:val="NormalWeb"/>
        <w:shd w:val="clear" w:color="auto" w:fill="FFFFFF"/>
        <w:spacing w:before="0" w:beforeAutospacing="0" w:after="300" w:afterAutospacing="0" w:line="276" w:lineRule="auto"/>
        <w:rPr>
          <w:rFonts w:ascii="Arial" w:hAnsi="Arial" w:cs="Arial"/>
          <w:color w:val="000000"/>
          <w:sz w:val="30"/>
          <w:szCs w:val="30"/>
        </w:rPr>
      </w:pPr>
    </w:p>
    <w:p w14:paraId="02DE936A" w14:textId="425A0F75" w:rsidR="005778AA" w:rsidRDefault="00AA4FCF" w:rsidP="00B800DA">
      <w:pPr>
        <w:widowControl/>
        <w:shd w:val="clear" w:color="auto" w:fill="FFFFFF"/>
        <w:wordWrap/>
        <w:autoSpaceDE/>
        <w:autoSpaceDN/>
        <w:spacing w:line="276" w:lineRule="auto"/>
        <w:ind w:left="528"/>
        <w:jc w:val="center"/>
        <w:textAlignment w:val="baseline"/>
        <w:rPr>
          <w:rFonts w:ascii="Arial" w:hAnsi="Arial" w:cs="Arial"/>
          <w:sz w:val="22"/>
          <w:shd w:val="clear" w:color="auto" w:fill="FFFFFF"/>
        </w:rPr>
      </w:pPr>
      <w:bookmarkStart w:id="1" w:name="_Hlk3240074"/>
      <w:r w:rsidRPr="00AA4FCF">
        <w:rPr>
          <w:rFonts w:ascii="Arial" w:hAnsi="Arial" w:cs="Arial" w:hint="eastAsia"/>
          <w:sz w:val="22"/>
          <w:shd w:val="clear" w:color="auto" w:fill="FFFFFF"/>
        </w:rPr>
        <w:t>–</w:t>
      </w:r>
      <w:r w:rsidRPr="00AA4FCF">
        <w:rPr>
          <w:rFonts w:ascii="Arial" w:hAnsi="Arial" w:cs="Arial"/>
          <w:sz w:val="22"/>
          <w:shd w:val="clear" w:color="auto" w:fill="FFFFFF"/>
        </w:rPr>
        <w:t xml:space="preserve"> End –</w:t>
      </w:r>
    </w:p>
    <w:p w14:paraId="140FD3FF" w14:textId="77777777" w:rsidR="00C02C25" w:rsidRPr="00AA4FCF" w:rsidRDefault="00C02C25" w:rsidP="00B800DA">
      <w:pPr>
        <w:widowControl/>
        <w:shd w:val="clear" w:color="auto" w:fill="FFFFFF"/>
        <w:wordWrap/>
        <w:autoSpaceDE/>
        <w:autoSpaceDN/>
        <w:spacing w:line="276" w:lineRule="auto"/>
        <w:ind w:left="528"/>
        <w:jc w:val="center"/>
        <w:textAlignment w:val="baseline"/>
        <w:rPr>
          <w:rFonts w:ascii="Arial" w:hAnsi="Arial" w:cs="Arial"/>
          <w:sz w:val="22"/>
          <w:shd w:val="clear" w:color="auto" w:fill="FFFFFF"/>
        </w:rPr>
      </w:pPr>
    </w:p>
    <w:p w14:paraId="1A0A0FD0" w14:textId="3D288D51" w:rsidR="000E486C" w:rsidRPr="00587D8F" w:rsidRDefault="00AA4FCF" w:rsidP="00B800DA">
      <w:pPr>
        <w:widowControl/>
        <w:wordWrap/>
        <w:autoSpaceDE/>
        <w:autoSpaceDN/>
        <w:spacing w:line="276" w:lineRule="auto"/>
        <w:jc w:val="left"/>
        <w:rPr>
          <w:rFonts w:ascii="Arial" w:eastAsia="Calibri" w:hAnsi="Arial" w:cs="Arial"/>
          <w:kern w:val="0"/>
          <w:sz w:val="22"/>
          <w:lang w:eastAsia="en-US"/>
        </w:rPr>
      </w:pPr>
      <w:r w:rsidRPr="00AA4FCF">
        <w:rPr>
          <w:rFonts w:ascii="Arial" w:eastAsia="Calibri" w:hAnsi="Arial" w:cs="Arial"/>
          <w:b/>
          <w:bCs/>
          <w:kern w:val="0"/>
          <w:sz w:val="22"/>
          <w:lang w:eastAsia="en-US"/>
        </w:rPr>
        <w:t>About Hyundai Motor Company</w:t>
      </w:r>
    </w:p>
    <w:p w14:paraId="0F0D5A49" w14:textId="72A4DF9F" w:rsidR="000E486C" w:rsidRDefault="00AA4FCF" w:rsidP="00B800DA">
      <w:pPr>
        <w:widowControl/>
        <w:wordWrap/>
        <w:autoSpaceDE/>
        <w:autoSpaceDN/>
        <w:spacing w:line="276" w:lineRule="auto"/>
        <w:jc w:val="left"/>
        <w:rPr>
          <w:rFonts w:ascii="Arial" w:hAnsi="Arial" w:cs="Arial"/>
          <w:sz w:val="22"/>
          <w:shd w:val="clear" w:color="auto" w:fill="FFFFFF"/>
        </w:rPr>
      </w:pPr>
      <w:r w:rsidRPr="00AA4FCF">
        <w:rPr>
          <w:rFonts w:ascii="Arial" w:hAnsi="Arial" w:cs="Arial"/>
          <w:sz w:val="22"/>
          <w:shd w:val="clear" w:color="auto" w:fill="FFFFFF"/>
        </w:rPr>
        <w:t>Established in 1967, Hyundai Motor Company offers a range of world-class vehicles and mobility services in more than 200 countries. Hyundai Motor sold more than 4.4 million vehicles globally in 2019, and currently employs some 120,000 personnel worldwide. The company is enhancing its product lineup with vehicles designed to help usher in a more sustainable future, while offering innovative solutions to real-world mobility challenges. Through the process Hyundai aims to facilitate ‘Progress for Humanity’ with smart mobility solutions that vitalize connections between people and provide quality time to its customers.</w:t>
      </w:r>
    </w:p>
    <w:p w14:paraId="3A23C548" w14:textId="77777777" w:rsidR="00AA4FCF" w:rsidRPr="00AA4FCF" w:rsidRDefault="00AA4FCF" w:rsidP="00B800DA">
      <w:pPr>
        <w:widowControl/>
        <w:wordWrap/>
        <w:autoSpaceDE/>
        <w:autoSpaceDN/>
        <w:spacing w:line="276" w:lineRule="auto"/>
        <w:jc w:val="left"/>
        <w:rPr>
          <w:rFonts w:ascii="Arial" w:hAnsi="Arial" w:cs="Arial"/>
          <w:sz w:val="22"/>
          <w:shd w:val="clear" w:color="auto" w:fill="FFFFFF"/>
        </w:rPr>
      </w:pPr>
    </w:p>
    <w:p w14:paraId="469EDBD2" w14:textId="77777777" w:rsidR="00AA4FCF" w:rsidRPr="00AA4FCF" w:rsidRDefault="00AA4FCF" w:rsidP="00B800DA">
      <w:pPr>
        <w:wordWrap/>
        <w:spacing w:line="276" w:lineRule="auto"/>
        <w:jc w:val="left"/>
        <w:rPr>
          <w:rFonts w:ascii="Arial" w:hAnsi="Arial" w:cs="Arial"/>
          <w:sz w:val="22"/>
          <w:shd w:val="clear" w:color="auto" w:fill="FFFFFF"/>
        </w:rPr>
      </w:pPr>
      <w:r w:rsidRPr="00AA4FCF">
        <w:rPr>
          <w:rFonts w:ascii="Arial" w:hAnsi="Arial" w:cs="Arial"/>
          <w:sz w:val="22"/>
          <w:shd w:val="clear" w:color="auto" w:fill="FFFFFF"/>
        </w:rPr>
        <w:t xml:space="preserve">More information about Hyundai Motor and its products can be found at: </w:t>
      </w:r>
    </w:p>
    <w:p w14:paraId="5763E7DF" w14:textId="0AC37D7A" w:rsidR="00AA4FCF" w:rsidRPr="00AA4FCF" w:rsidRDefault="005E776F" w:rsidP="00B800DA">
      <w:pPr>
        <w:wordWrap/>
        <w:spacing w:line="276" w:lineRule="auto"/>
        <w:jc w:val="left"/>
        <w:rPr>
          <w:rStyle w:val="Hyperlink"/>
          <w:rFonts w:ascii="Arial" w:eastAsia="현대산스 Text" w:hAnsi="Arial" w:cs="Arial"/>
          <w:sz w:val="22"/>
        </w:rPr>
      </w:pPr>
      <w:hyperlink r:id="rId12" w:history="1">
        <w:r w:rsidR="00EB104B" w:rsidRPr="001F3BB3">
          <w:rPr>
            <w:rStyle w:val="Hyperlink"/>
            <w:rFonts w:ascii="Arial" w:eastAsia="현대산스 Text" w:hAnsi="Arial" w:cs="Arial"/>
            <w:sz w:val="22"/>
          </w:rPr>
          <w:t>http://worldwide.hyundai.com</w:t>
        </w:r>
      </w:hyperlink>
      <w:r w:rsidR="00AA4FCF" w:rsidRPr="00AA4FCF">
        <w:rPr>
          <w:rFonts w:ascii="Arial" w:eastAsia="현대산스 Text" w:hAnsi="Arial" w:cs="Arial"/>
          <w:sz w:val="22"/>
        </w:rPr>
        <w:t xml:space="preserve"> </w:t>
      </w:r>
      <w:r w:rsidR="00AA4FCF" w:rsidRPr="00AA4FCF">
        <w:rPr>
          <w:rFonts w:ascii="Arial" w:eastAsia="현대산스 Text" w:hAnsi="Arial" w:cs="Arial"/>
          <w:color w:val="000000"/>
          <w:sz w:val="22"/>
        </w:rPr>
        <w:t xml:space="preserve">or </w:t>
      </w:r>
      <w:hyperlink r:id="rId13" w:history="1">
        <w:r w:rsidR="00AA4FCF" w:rsidRPr="00AA4FCF">
          <w:rPr>
            <w:rStyle w:val="Hyperlink"/>
            <w:rFonts w:ascii="Arial" w:eastAsia="현대산스 Text" w:hAnsi="Arial" w:cs="Arial"/>
            <w:sz w:val="22"/>
          </w:rPr>
          <w:t>http://globalpr.hyundai.com</w:t>
        </w:r>
      </w:hyperlink>
    </w:p>
    <w:p w14:paraId="2EC33506" w14:textId="77777777" w:rsidR="00AA4FCF" w:rsidRPr="0052029C" w:rsidRDefault="00AA4FCF" w:rsidP="00B800DA">
      <w:pPr>
        <w:wordWrap/>
        <w:spacing w:line="276" w:lineRule="auto"/>
        <w:jc w:val="left"/>
        <w:rPr>
          <w:rStyle w:val="Hyperlink"/>
          <w:rFonts w:ascii="Arial" w:eastAsia="현대산스 Text" w:hAnsi="Arial" w:cs="Arial"/>
          <w:szCs w:val="20"/>
        </w:rPr>
      </w:pPr>
    </w:p>
    <w:p w14:paraId="11D5E6F2" w14:textId="77777777" w:rsidR="00AA4FCF" w:rsidRPr="00AA4FCF" w:rsidRDefault="00AA4FCF" w:rsidP="00B800DA">
      <w:pPr>
        <w:wordWrap/>
        <w:spacing w:line="276" w:lineRule="auto"/>
        <w:jc w:val="left"/>
        <w:rPr>
          <w:rFonts w:ascii="Arial" w:hAnsi="Arial" w:cs="Arial"/>
          <w:sz w:val="22"/>
          <w:shd w:val="clear" w:color="auto" w:fill="FFFFFF"/>
        </w:rPr>
      </w:pPr>
      <w:r w:rsidRPr="00AA4FCF">
        <w:rPr>
          <w:rFonts w:ascii="Arial" w:hAnsi="Arial" w:cs="Arial"/>
          <w:b/>
          <w:sz w:val="22"/>
          <w:shd w:val="clear" w:color="auto" w:fill="FFFFFF"/>
        </w:rPr>
        <w:t>Disclaimer:</w:t>
      </w:r>
      <w:r w:rsidRPr="00AA4FCF">
        <w:rPr>
          <w:rFonts w:ascii="Arial" w:hAnsi="Arial" w:cs="Arial"/>
          <w:sz w:val="22"/>
          <w:shd w:val="clear" w:color="auto" w:fill="FFFFFF"/>
        </w:rPr>
        <w:t xml:space="preserve"> Hyundai Motor Company believes the information contained herein to be accurate at the time of release. However, the company may upload new or updated information if required and assumes that it is not liable for the accuracy of any information interpreted and used by the reader. </w:t>
      </w:r>
    </w:p>
    <w:p w14:paraId="499F18D9" w14:textId="344D10DE" w:rsidR="00AA4FCF" w:rsidRDefault="00AA4FCF" w:rsidP="00B800DA">
      <w:pPr>
        <w:wordWrap/>
        <w:spacing w:line="276" w:lineRule="auto"/>
        <w:jc w:val="left"/>
        <w:rPr>
          <w:rStyle w:val="Hyperlink"/>
          <w:rFonts w:ascii="Arial" w:eastAsia="현대산스 Text" w:hAnsi="Arial" w:cs="Arial"/>
          <w:szCs w:val="20"/>
        </w:rPr>
      </w:pPr>
    </w:p>
    <w:p w14:paraId="0B8CF6A8" w14:textId="77777777" w:rsidR="00794C96" w:rsidRPr="0052029C" w:rsidRDefault="00794C96" w:rsidP="00B800DA">
      <w:pPr>
        <w:wordWrap/>
        <w:spacing w:line="276" w:lineRule="auto"/>
        <w:jc w:val="left"/>
        <w:rPr>
          <w:rStyle w:val="Hyperlink"/>
          <w:rFonts w:ascii="Arial" w:eastAsia="현대산스 Text" w:hAnsi="Arial" w:cs="Arial"/>
          <w:szCs w:val="20"/>
        </w:rPr>
      </w:pPr>
    </w:p>
    <w:p w14:paraId="77892222" w14:textId="77777777" w:rsidR="00AA4FCF" w:rsidRPr="00AA4FCF" w:rsidRDefault="00AA4FCF" w:rsidP="00B800DA">
      <w:pPr>
        <w:wordWrap/>
        <w:spacing w:line="276" w:lineRule="auto"/>
        <w:jc w:val="left"/>
        <w:rPr>
          <w:rFonts w:ascii="Arial" w:eastAsia="현대산스 Text" w:hAnsi="Arial" w:cs="Arial"/>
          <w:b/>
          <w:bCs/>
          <w:color w:val="000000"/>
          <w:sz w:val="22"/>
        </w:rPr>
      </w:pPr>
      <w:r w:rsidRPr="00AA4FCF">
        <w:rPr>
          <w:rFonts w:ascii="Arial" w:eastAsia="현대산스 Text" w:hAnsi="Arial" w:cs="Arial"/>
          <w:b/>
          <w:bCs/>
          <w:color w:val="000000"/>
          <w:sz w:val="22"/>
        </w:rPr>
        <w:t>Contact:</w:t>
      </w:r>
    </w:p>
    <w:p w14:paraId="62EF625E" w14:textId="77777777" w:rsidR="00AA4FCF" w:rsidRPr="00AA4FCF" w:rsidRDefault="00AA4FCF" w:rsidP="00B800DA">
      <w:pPr>
        <w:wordWrap/>
        <w:spacing w:line="276" w:lineRule="auto"/>
        <w:jc w:val="left"/>
        <w:rPr>
          <w:rFonts w:ascii="Arial" w:eastAsia="현대산스 Text" w:hAnsi="Arial" w:cs="Arial"/>
          <w:b/>
          <w:color w:val="000000"/>
          <w:sz w:val="22"/>
        </w:rPr>
      </w:pPr>
      <w:r w:rsidRPr="00AA4FCF">
        <w:rPr>
          <w:rFonts w:ascii="Arial" w:eastAsia="현대산스 Text" w:hAnsi="Arial" w:cs="Arial"/>
          <w:b/>
          <w:color w:val="000000"/>
          <w:sz w:val="22"/>
        </w:rPr>
        <w:t>Jin Cha</w:t>
      </w:r>
    </w:p>
    <w:p w14:paraId="149D9F45" w14:textId="77777777" w:rsidR="00AA4FCF" w:rsidRPr="00AA4FCF" w:rsidRDefault="00AA4FCF" w:rsidP="00B800DA">
      <w:pPr>
        <w:wordWrap/>
        <w:spacing w:line="276" w:lineRule="auto"/>
        <w:jc w:val="left"/>
        <w:rPr>
          <w:rFonts w:ascii="Arial" w:eastAsia="현대산스 Text" w:hAnsi="Arial" w:cs="Arial"/>
          <w:color w:val="000000"/>
          <w:sz w:val="22"/>
        </w:rPr>
      </w:pPr>
      <w:r w:rsidRPr="00AA4FCF">
        <w:rPr>
          <w:rFonts w:ascii="Arial" w:eastAsia="현대산스 Text" w:hAnsi="Arial" w:cs="Arial"/>
          <w:color w:val="000000"/>
          <w:sz w:val="22"/>
        </w:rPr>
        <w:t>Global PR Team / Hyundai Motor Company</w:t>
      </w:r>
    </w:p>
    <w:p w14:paraId="7DF3DBDA" w14:textId="77777777" w:rsidR="00AA4FCF" w:rsidRPr="00AA4FCF" w:rsidRDefault="005E776F" w:rsidP="00B800DA">
      <w:pPr>
        <w:wordWrap/>
        <w:spacing w:line="276" w:lineRule="auto"/>
        <w:jc w:val="left"/>
        <w:rPr>
          <w:rFonts w:ascii="Arial" w:eastAsia="현대산스 Text" w:hAnsi="Arial" w:cs="Arial"/>
          <w:color w:val="0000FF"/>
          <w:sz w:val="22"/>
          <w:u w:val="single"/>
        </w:rPr>
      </w:pPr>
      <w:hyperlink r:id="rId14" w:history="1">
        <w:r w:rsidR="00AA4FCF" w:rsidRPr="00AA4FCF">
          <w:rPr>
            <w:rStyle w:val="Hyperlink"/>
            <w:rFonts w:ascii="Arial" w:eastAsia="현대산스 Text" w:hAnsi="Arial" w:cs="Arial"/>
            <w:sz w:val="22"/>
          </w:rPr>
          <w:t>sjcar@hyundai.com</w:t>
        </w:r>
      </w:hyperlink>
    </w:p>
    <w:p w14:paraId="2D007DA5" w14:textId="797A7E06" w:rsidR="007D0427" w:rsidRPr="00626FBD" w:rsidRDefault="00AA4FCF" w:rsidP="00794C96">
      <w:pPr>
        <w:wordWrap/>
        <w:spacing w:line="276" w:lineRule="auto"/>
        <w:jc w:val="left"/>
        <w:rPr>
          <w:rFonts w:ascii="Arial" w:eastAsia="현대산스 Text" w:hAnsi="Arial" w:cs="Arial"/>
          <w:szCs w:val="20"/>
        </w:rPr>
      </w:pPr>
      <w:r w:rsidRPr="00AA4FCF">
        <w:rPr>
          <w:rFonts w:ascii="Arial" w:eastAsia="현대산스 Text" w:hAnsi="Arial" w:cs="Arial"/>
          <w:color w:val="000000"/>
          <w:sz w:val="22"/>
        </w:rPr>
        <w:t>+82 2 3464 2128</w:t>
      </w:r>
      <w:bookmarkEnd w:id="1"/>
    </w:p>
    <w:sectPr w:rsidR="007D0427" w:rsidRPr="00626FBD" w:rsidSect="00BD0989">
      <w:headerReference w:type="default" r:id="rId15"/>
      <w:footerReference w:type="default" r:id="rId16"/>
      <w:pgSz w:w="11906" w:h="16838" w:code="9"/>
      <w:pgMar w:top="1985" w:right="1134" w:bottom="2410" w:left="1134" w:header="851" w:footer="794" w:gutter="0"/>
      <w:cols w:space="425"/>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28D4AD" w16cid:durableId="224D8714"/>
  <w16cid:commentId w16cid:paraId="16F49F30" w16cid:durableId="224D87D0"/>
  <w16cid:commentId w16cid:paraId="17D281E5" w16cid:durableId="224D6D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A17DC2" w14:textId="77777777" w:rsidR="005E776F" w:rsidRDefault="005E776F" w:rsidP="005A1CC5">
      <w:r>
        <w:separator/>
      </w:r>
    </w:p>
  </w:endnote>
  <w:endnote w:type="continuationSeparator" w:id="0">
    <w:p w14:paraId="6B3DB3E8" w14:textId="77777777" w:rsidR="005E776F" w:rsidRDefault="005E776F" w:rsidP="005A1CC5">
      <w:r>
        <w:continuationSeparator/>
      </w:r>
    </w:p>
  </w:endnote>
  <w:endnote w:type="continuationNotice" w:id="1">
    <w:p w14:paraId="5D67059B" w14:textId="77777777" w:rsidR="005E776F" w:rsidRDefault="005E77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Arial Unicode MS"/>
    <w:panose1 w:val="020B0600000101010101"/>
    <w:charset w:val="81"/>
    <w:family w:val="roman"/>
    <w:notTrueType/>
    <w:pitch w:val="fixed"/>
    <w:sig w:usb0="00000000"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현대산스 Head Medium">
    <w:altName w:val="Malgun Gothic"/>
    <w:charset w:val="81"/>
    <w:family w:val="modern"/>
    <w:pitch w:val="variable"/>
    <w:sig w:usb0="00000203" w:usb1="29D72C10" w:usb2="00000010" w:usb3="00000000" w:csb0="00280005" w:csb1="00000000"/>
  </w:font>
  <w:font w:name="현대산스 Text">
    <w:altName w:val="Malgun Gothic Semilight"/>
    <w:charset w:val="81"/>
    <w:family w:val="modern"/>
    <w:pitch w:val="variable"/>
    <w:sig w:usb0="00000203" w:usb1="29D72C10" w:usb2="00000010" w:usb3="00000000" w:csb0="00280005"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yundai Sans Head Office Medium">
    <w:altName w:val="Tahoma"/>
    <w:charset w:val="00"/>
    <w:family w:val="swiss"/>
    <w:pitch w:val="variable"/>
    <w:sig w:usb0="A000006F" w:usb1="4000203A" w:usb2="0000002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8462121"/>
      <w:docPartObj>
        <w:docPartGallery w:val="Page Numbers (Bottom of Page)"/>
        <w:docPartUnique/>
      </w:docPartObj>
    </w:sdtPr>
    <w:sdtEndPr>
      <w:rPr>
        <w:noProof/>
      </w:rPr>
    </w:sdtEndPr>
    <w:sdtContent>
      <w:p w14:paraId="1BF7F2C5" w14:textId="38642A02" w:rsidR="00997FE9" w:rsidRDefault="00997FE9">
        <w:pPr>
          <w:pStyle w:val="Footer"/>
          <w:jc w:val="center"/>
        </w:pPr>
        <w:r>
          <w:fldChar w:fldCharType="begin"/>
        </w:r>
        <w:r>
          <w:instrText xml:space="preserve"> PAGE   \* MERGEFORMAT </w:instrText>
        </w:r>
        <w:r>
          <w:fldChar w:fldCharType="separate"/>
        </w:r>
        <w:r w:rsidR="00B028C5">
          <w:rPr>
            <w:noProof/>
          </w:rPr>
          <w:t>1</w:t>
        </w:r>
        <w:r>
          <w:rPr>
            <w:noProof/>
          </w:rPr>
          <w:fldChar w:fldCharType="end"/>
        </w:r>
      </w:p>
    </w:sdtContent>
  </w:sdt>
  <w:p w14:paraId="0DE747A0" w14:textId="77777777" w:rsidR="00A006B6" w:rsidRPr="0005072C" w:rsidRDefault="00A006B6">
    <w:pPr>
      <w:pStyle w:val="Foo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AC13F" w14:textId="77777777" w:rsidR="005E776F" w:rsidRDefault="005E776F" w:rsidP="005A1CC5">
      <w:r>
        <w:separator/>
      </w:r>
    </w:p>
  </w:footnote>
  <w:footnote w:type="continuationSeparator" w:id="0">
    <w:p w14:paraId="50F5CB51" w14:textId="77777777" w:rsidR="005E776F" w:rsidRDefault="005E776F" w:rsidP="005A1CC5">
      <w:r>
        <w:continuationSeparator/>
      </w:r>
    </w:p>
  </w:footnote>
  <w:footnote w:type="continuationNotice" w:id="1">
    <w:p w14:paraId="2618886E" w14:textId="77777777" w:rsidR="005E776F" w:rsidRDefault="005E77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B1E35" w14:textId="77777777" w:rsidR="00A006B6" w:rsidRPr="00562F8D" w:rsidRDefault="00A006B6">
    <w:pPr>
      <w:pStyle w:val="Header"/>
      <w:rPr>
        <w:rFonts w:ascii="Hyundai Sans Head Office Medium" w:hAnsi="Hyundai Sans Head Office Medium"/>
        <w:sz w:val="60"/>
        <w:szCs w:val="60"/>
      </w:rPr>
    </w:pPr>
    <w:r w:rsidRPr="00562F8D">
      <w:rPr>
        <w:rFonts w:ascii="Hyundai Sans Head Office Medium" w:hAnsi="Hyundai Sans Head Office Medium"/>
        <w:noProof/>
        <w:sz w:val="60"/>
        <w:szCs w:val="60"/>
        <w:lang w:eastAsia="en-US"/>
      </w:rPr>
      <w:drawing>
        <wp:anchor distT="0" distB="0" distL="114300" distR="114300" simplePos="0" relativeHeight="251659264" behindDoc="1" locked="0" layoutInCell="1" allowOverlap="1" wp14:anchorId="61271D40" wp14:editId="349A1032">
          <wp:simplePos x="0" y="0"/>
          <wp:positionH relativeFrom="column">
            <wp:posOffset>4397746</wp:posOffset>
          </wp:positionH>
          <wp:positionV relativeFrom="paragraph">
            <wp:posOffset>-74295</wp:posOffset>
          </wp:positionV>
          <wp:extent cx="1835785" cy="475615"/>
          <wp:effectExtent l="0" t="0" r="0" b="0"/>
          <wp:wrapNone/>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1">
                    <a:extLst>
                      <a:ext uri="{28A0092B-C50C-407E-A947-70E740481C1C}">
                        <a14:useLocalDpi xmlns:a14="http://schemas.microsoft.com/office/drawing/2010/main" val="0"/>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sidRPr="00562F8D">
      <w:rPr>
        <w:rFonts w:ascii="Hyundai Sans Head Office Medium" w:hAnsi="Hyundai Sans Head Office Medium"/>
        <w:noProof/>
        <w:sz w:val="60"/>
        <w:szCs w:val="60"/>
        <w:lang w:eastAsia="en-US"/>
      </w:rPr>
      <w:drawing>
        <wp:anchor distT="0" distB="0" distL="114300" distR="114300" simplePos="0" relativeHeight="251656190" behindDoc="1" locked="0" layoutInCell="1" allowOverlap="1" wp14:anchorId="156C0FE1" wp14:editId="6DA9E9AD">
          <wp:simplePos x="0" y="0"/>
          <wp:positionH relativeFrom="margin">
            <wp:align>center</wp:align>
          </wp:positionH>
          <wp:positionV relativeFrom="margin">
            <wp:posOffset>-1500505</wp:posOffset>
          </wp:positionV>
          <wp:extent cx="7754620" cy="10972800"/>
          <wp:effectExtent l="0" t="0" r="0" b="0"/>
          <wp:wrapNone/>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2">
                    <a:extLst>
                      <a:ext uri="{28A0092B-C50C-407E-A947-70E740481C1C}">
                        <a14:useLocalDpi xmlns:a14="http://schemas.microsoft.com/office/drawing/2010/main" val="0"/>
                      </a:ext>
                    </a:extLst>
                  </a:blip>
                  <a:stretch>
                    <a:fillRect/>
                  </a:stretch>
                </pic:blipFill>
                <pic:spPr>
                  <a:xfrm>
                    <a:off x="0" y="0"/>
                    <a:ext cx="7754620" cy="1097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55284"/>
    <w:multiLevelType w:val="hybridMultilevel"/>
    <w:tmpl w:val="8E4EC508"/>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 w15:restartNumberingAfterBreak="0">
    <w:nsid w:val="060F123F"/>
    <w:multiLevelType w:val="hybridMultilevel"/>
    <w:tmpl w:val="5D785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769F1"/>
    <w:multiLevelType w:val="hybridMultilevel"/>
    <w:tmpl w:val="05EA2DA8"/>
    <w:lvl w:ilvl="0" w:tplc="CA50FE8C">
      <w:start w:val="1"/>
      <w:numFmt w:val="bullet"/>
      <w:lvlText w:val="•"/>
      <w:lvlJc w:val="left"/>
      <w:pPr>
        <w:tabs>
          <w:tab w:val="num" w:pos="720"/>
        </w:tabs>
        <w:ind w:left="720" w:hanging="360"/>
      </w:pPr>
      <w:rPr>
        <w:rFonts w:ascii="Arial" w:hAnsi="Arial" w:cs="Times New Roman" w:hint="default"/>
      </w:rPr>
    </w:lvl>
    <w:lvl w:ilvl="1" w:tplc="CF383AE2">
      <w:start w:val="1"/>
      <w:numFmt w:val="bullet"/>
      <w:lvlText w:val="•"/>
      <w:lvlJc w:val="left"/>
      <w:pPr>
        <w:tabs>
          <w:tab w:val="num" w:pos="1440"/>
        </w:tabs>
        <w:ind w:left="1440" w:hanging="360"/>
      </w:pPr>
      <w:rPr>
        <w:rFonts w:ascii="Arial" w:hAnsi="Arial" w:cs="Times New Roman" w:hint="default"/>
      </w:rPr>
    </w:lvl>
    <w:lvl w:ilvl="2" w:tplc="6F9C20F0">
      <w:start w:val="1"/>
      <w:numFmt w:val="bullet"/>
      <w:lvlText w:val="•"/>
      <w:lvlJc w:val="left"/>
      <w:pPr>
        <w:tabs>
          <w:tab w:val="num" w:pos="2160"/>
        </w:tabs>
        <w:ind w:left="2160" w:hanging="360"/>
      </w:pPr>
      <w:rPr>
        <w:rFonts w:ascii="Arial" w:hAnsi="Arial" w:cs="Times New Roman" w:hint="default"/>
      </w:rPr>
    </w:lvl>
    <w:lvl w:ilvl="3" w:tplc="1D721268">
      <w:start w:val="1"/>
      <w:numFmt w:val="bullet"/>
      <w:lvlText w:val="•"/>
      <w:lvlJc w:val="left"/>
      <w:pPr>
        <w:tabs>
          <w:tab w:val="num" w:pos="2880"/>
        </w:tabs>
        <w:ind w:left="2880" w:hanging="360"/>
      </w:pPr>
      <w:rPr>
        <w:rFonts w:ascii="Arial" w:hAnsi="Arial" w:cs="Times New Roman" w:hint="default"/>
      </w:rPr>
    </w:lvl>
    <w:lvl w:ilvl="4" w:tplc="7350296A">
      <w:start w:val="1"/>
      <w:numFmt w:val="bullet"/>
      <w:lvlText w:val="•"/>
      <w:lvlJc w:val="left"/>
      <w:pPr>
        <w:tabs>
          <w:tab w:val="num" w:pos="3600"/>
        </w:tabs>
        <w:ind w:left="3600" w:hanging="360"/>
      </w:pPr>
      <w:rPr>
        <w:rFonts w:ascii="Arial" w:hAnsi="Arial" w:cs="Times New Roman" w:hint="default"/>
      </w:rPr>
    </w:lvl>
    <w:lvl w:ilvl="5" w:tplc="18806494">
      <w:start w:val="1"/>
      <w:numFmt w:val="bullet"/>
      <w:lvlText w:val="•"/>
      <w:lvlJc w:val="left"/>
      <w:pPr>
        <w:tabs>
          <w:tab w:val="num" w:pos="4320"/>
        </w:tabs>
        <w:ind w:left="4320" w:hanging="360"/>
      </w:pPr>
      <w:rPr>
        <w:rFonts w:ascii="Arial" w:hAnsi="Arial" w:cs="Times New Roman" w:hint="default"/>
      </w:rPr>
    </w:lvl>
    <w:lvl w:ilvl="6" w:tplc="DDAA78CC">
      <w:start w:val="1"/>
      <w:numFmt w:val="bullet"/>
      <w:lvlText w:val="•"/>
      <w:lvlJc w:val="left"/>
      <w:pPr>
        <w:tabs>
          <w:tab w:val="num" w:pos="5040"/>
        </w:tabs>
        <w:ind w:left="5040" w:hanging="360"/>
      </w:pPr>
      <w:rPr>
        <w:rFonts w:ascii="Arial" w:hAnsi="Arial" w:cs="Times New Roman" w:hint="default"/>
      </w:rPr>
    </w:lvl>
    <w:lvl w:ilvl="7" w:tplc="86249E60">
      <w:start w:val="1"/>
      <w:numFmt w:val="bullet"/>
      <w:lvlText w:val="•"/>
      <w:lvlJc w:val="left"/>
      <w:pPr>
        <w:tabs>
          <w:tab w:val="num" w:pos="5760"/>
        </w:tabs>
        <w:ind w:left="5760" w:hanging="360"/>
      </w:pPr>
      <w:rPr>
        <w:rFonts w:ascii="Arial" w:hAnsi="Arial" w:cs="Times New Roman" w:hint="default"/>
      </w:rPr>
    </w:lvl>
    <w:lvl w:ilvl="8" w:tplc="37AC2FDC">
      <w:start w:val="1"/>
      <w:numFmt w:val="bullet"/>
      <w:lvlText w:val="•"/>
      <w:lvlJc w:val="left"/>
      <w:pPr>
        <w:tabs>
          <w:tab w:val="num" w:pos="6480"/>
        </w:tabs>
        <w:ind w:left="6480" w:hanging="360"/>
      </w:pPr>
      <w:rPr>
        <w:rFonts w:ascii="Arial" w:hAnsi="Arial" w:cs="Times New Roman" w:hint="default"/>
      </w:rPr>
    </w:lvl>
  </w:abstractNum>
  <w:abstractNum w:abstractNumId="3" w15:restartNumberingAfterBreak="0">
    <w:nsid w:val="0846239C"/>
    <w:multiLevelType w:val="hybridMultilevel"/>
    <w:tmpl w:val="90524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9630E7"/>
    <w:multiLevelType w:val="hybridMultilevel"/>
    <w:tmpl w:val="42144B80"/>
    <w:lvl w:ilvl="0" w:tplc="D20229F6">
      <w:numFmt w:val="bullet"/>
      <w:lvlText w:val=""/>
      <w:lvlJc w:val="left"/>
      <w:pPr>
        <w:ind w:left="760" w:hanging="360"/>
      </w:pPr>
      <w:rPr>
        <w:rFonts w:ascii="Wingdings" w:eastAsia="Malgun Gothic" w:hAnsi="Wingdings" w:cstheme="minorBidi" w:hint="default"/>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0F9A2CED"/>
    <w:multiLevelType w:val="multilevel"/>
    <w:tmpl w:val="72DA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E165A0"/>
    <w:multiLevelType w:val="hybridMultilevel"/>
    <w:tmpl w:val="62BEADDC"/>
    <w:lvl w:ilvl="0" w:tplc="B74A319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08E42CE"/>
    <w:multiLevelType w:val="hybridMultilevel"/>
    <w:tmpl w:val="55D8D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2B338B"/>
    <w:multiLevelType w:val="multilevel"/>
    <w:tmpl w:val="349EEA0A"/>
    <w:lvl w:ilvl="0">
      <w:start w:val="1"/>
      <w:numFmt w:val="bullet"/>
      <w:lvlText w:val=""/>
      <w:lvlJc w:val="left"/>
      <w:pPr>
        <w:tabs>
          <w:tab w:val="num" w:pos="3072"/>
        </w:tabs>
        <w:ind w:left="3072" w:hanging="360"/>
      </w:pPr>
      <w:rPr>
        <w:rFonts w:ascii="Symbol" w:hAnsi="Symbol" w:hint="default"/>
        <w:sz w:val="20"/>
      </w:rPr>
    </w:lvl>
    <w:lvl w:ilvl="1">
      <w:start w:val="1"/>
      <w:numFmt w:val="bullet"/>
      <w:lvlText w:val=""/>
      <w:lvlJc w:val="left"/>
      <w:pPr>
        <w:tabs>
          <w:tab w:val="num" w:pos="3792"/>
        </w:tabs>
        <w:ind w:left="3792" w:hanging="360"/>
      </w:pPr>
      <w:rPr>
        <w:rFonts w:ascii="Symbol" w:hAnsi="Symbol" w:hint="default"/>
        <w:sz w:val="20"/>
      </w:rPr>
    </w:lvl>
    <w:lvl w:ilvl="2" w:tentative="1">
      <w:start w:val="1"/>
      <w:numFmt w:val="bullet"/>
      <w:lvlText w:val=""/>
      <w:lvlJc w:val="left"/>
      <w:pPr>
        <w:tabs>
          <w:tab w:val="num" w:pos="4512"/>
        </w:tabs>
        <w:ind w:left="4512" w:hanging="360"/>
      </w:pPr>
      <w:rPr>
        <w:rFonts w:ascii="Symbol" w:hAnsi="Symbol" w:hint="default"/>
        <w:sz w:val="20"/>
      </w:rPr>
    </w:lvl>
    <w:lvl w:ilvl="3" w:tentative="1">
      <w:start w:val="1"/>
      <w:numFmt w:val="bullet"/>
      <w:lvlText w:val=""/>
      <w:lvlJc w:val="left"/>
      <w:pPr>
        <w:tabs>
          <w:tab w:val="num" w:pos="5232"/>
        </w:tabs>
        <w:ind w:left="5232" w:hanging="360"/>
      </w:pPr>
      <w:rPr>
        <w:rFonts w:ascii="Symbol" w:hAnsi="Symbol" w:hint="default"/>
        <w:sz w:val="20"/>
      </w:rPr>
    </w:lvl>
    <w:lvl w:ilvl="4" w:tentative="1">
      <w:start w:val="1"/>
      <w:numFmt w:val="bullet"/>
      <w:lvlText w:val=""/>
      <w:lvlJc w:val="left"/>
      <w:pPr>
        <w:tabs>
          <w:tab w:val="num" w:pos="5952"/>
        </w:tabs>
        <w:ind w:left="5952" w:hanging="360"/>
      </w:pPr>
      <w:rPr>
        <w:rFonts w:ascii="Symbol" w:hAnsi="Symbol" w:hint="default"/>
        <w:sz w:val="20"/>
      </w:rPr>
    </w:lvl>
    <w:lvl w:ilvl="5" w:tentative="1">
      <w:start w:val="1"/>
      <w:numFmt w:val="bullet"/>
      <w:lvlText w:val=""/>
      <w:lvlJc w:val="left"/>
      <w:pPr>
        <w:tabs>
          <w:tab w:val="num" w:pos="6672"/>
        </w:tabs>
        <w:ind w:left="6672" w:hanging="360"/>
      </w:pPr>
      <w:rPr>
        <w:rFonts w:ascii="Symbol" w:hAnsi="Symbol" w:hint="default"/>
        <w:sz w:val="20"/>
      </w:rPr>
    </w:lvl>
    <w:lvl w:ilvl="6" w:tentative="1">
      <w:start w:val="1"/>
      <w:numFmt w:val="bullet"/>
      <w:lvlText w:val=""/>
      <w:lvlJc w:val="left"/>
      <w:pPr>
        <w:tabs>
          <w:tab w:val="num" w:pos="7392"/>
        </w:tabs>
        <w:ind w:left="7392" w:hanging="360"/>
      </w:pPr>
      <w:rPr>
        <w:rFonts w:ascii="Symbol" w:hAnsi="Symbol" w:hint="default"/>
        <w:sz w:val="20"/>
      </w:rPr>
    </w:lvl>
    <w:lvl w:ilvl="7" w:tentative="1">
      <w:start w:val="1"/>
      <w:numFmt w:val="bullet"/>
      <w:lvlText w:val=""/>
      <w:lvlJc w:val="left"/>
      <w:pPr>
        <w:tabs>
          <w:tab w:val="num" w:pos="8112"/>
        </w:tabs>
        <w:ind w:left="8112" w:hanging="360"/>
      </w:pPr>
      <w:rPr>
        <w:rFonts w:ascii="Symbol" w:hAnsi="Symbol" w:hint="default"/>
        <w:sz w:val="20"/>
      </w:rPr>
    </w:lvl>
    <w:lvl w:ilvl="8" w:tentative="1">
      <w:start w:val="1"/>
      <w:numFmt w:val="bullet"/>
      <w:lvlText w:val=""/>
      <w:lvlJc w:val="left"/>
      <w:pPr>
        <w:tabs>
          <w:tab w:val="num" w:pos="8832"/>
        </w:tabs>
        <w:ind w:left="8832" w:hanging="360"/>
      </w:pPr>
      <w:rPr>
        <w:rFonts w:ascii="Symbol" w:hAnsi="Symbol" w:hint="default"/>
        <w:sz w:val="20"/>
      </w:rPr>
    </w:lvl>
  </w:abstractNum>
  <w:abstractNum w:abstractNumId="9" w15:restartNumberingAfterBreak="0">
    <w:nsid w:val="242852E4"/>
    <w:multiLevelType w:val="hybridMultilevel"/>
    <w:tmpl w:val="A9F0D1A8"/>
    <w:lvl w:ilvl="0" w:tplc="FB768B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55A218B"/>
    <w:multiLevelType w:val="hybridMultilevel"/>
    <w:tmpl w:val="CD221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9F03F0"/>
    <w:multiLevelType w:val="multilevel"/>
    <w:tmpl w:val="891EE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255126C"/>
    <w:multiLevelType w:val="multilevel"/>
    <w:tmpl w:val="E50A3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55B11C7"/>
    <w:multiLevelType w:val="hybridMultilevel"/>
    <w:tmpl w:val="4D4E3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B939CD"/>
    <w:multiLevelType w:val="hybridMultilevel"/>
    <w:tmpl w:val="732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3B7CDA"/>
    <w:multiLevelType w:val="multilevel"/>
    <w:tmpl w:val="10782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3014C7"/>
    <w:multiLevelType w:val="multilevel"/>
    <w:tmpl w:val="777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57B442B"/>
    <w:multiLevelType w:val="hybridMultilevel"/>
    <w:tmpl w:val="B6488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E959CD"/>
    <w:multiLevelType w:val="hybridMultilevel"/>
    <w:tmpl w:val="AC92E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B215D2"/>
    <w:multiLevelType w:val="multilevel"/>
    <w:tmpl w:val="B32A0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9C6279"/>
    <w:multiLevelType w:val="hybridMultilevel"/>
    <w:tmpl w:val="FE64E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017EF9"/>
    <w:multiLevelType w:val="multilevel"/>
    <w:tmpl w:val="C810BCDA"/>
    <w:lvl w:ilvl="0">
      <w:start w:val="1"/>
      <w:numFmt w:val="bullet"/>
      <w:lvlText w:val=""/>
      <w:lvlJc w:val="left"/>
      <w:pPr>
        <w:tabs>
          <w:tab w:val="num" w:pos="810"/>
        </w:tabs>
        <w:ind w:left="81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8049A4"/>
    <w:multiLevelType w:val="multilevel"/>
    <w:tmpl w:val="A8F07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7BB4F6C"/>
    <w:multiLevelType w:val="hybridMultilevel"/>
    <w:tmpl w:val="5C92D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6605E7"/>
    <w:multiLevelType w:val="hybridMultilevel"/>
    <w:tmpl w:val="2B70D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72471"/>
    <w:multiLevelType w:val="multilevel"/>
    <w:tmpl w:val="6628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22E297A"/>
    <w:multiLevelType w:val="hybridMultilevel"/>
    <w:tmpl w:val="E472A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0B4BF7"/>
    <w:multiLevelType w:val="hybridMultilevel"/>
    <w:tmpl w:val="87C6315A"/>
    <w:lvl w:ilvl="0" w:tplc="5B9AB446">
      <w:numFmt w:val="bullet"/>
      <w:lvlText w:val=""/>
      <w:lvlJc w:val="left"/>
      <w:pPr>
        <w:ind w:left="76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7AB950E8"/>
    <w:multiLevelType w:val="hybridMultilevel"/>
    <w:tmpl w:val="118C9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AC4BE4"/>
    <w:multiLevelType w:val="hybridMultilevel"/>
    <w:tmpl w:val="4ED01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441110"/>
    <w:multiLevelType w:val="multilevel"/>
    <w:tmpl w:val="67E41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0"/>
  </w:num>
  <w:num w:numId="3">
    <w:abstractNumId w:val="8"/>
  </w:num>
  <w:num w:numId="4">
    <w:abstractNumId w:val="5"/>
  </w:num>
  <w:num w:numId="5">
    <w:abstractNumId w:val="22"/>
  </w:num>
  <w:num w:numId="6">
    <w:abstractNumId w:val="12"/>
  </w:num>
  <w:num w:numId="7">
    <w:abstractNumId w:val="16"/>
  </w:num>
  <w:num w:numId="8">
    <w:abstractNumId w:val="20"/>
  </w:num>
  <w:num w:numId="9">
    <w:abstractNumId w:val="3"/>
  </w:num>
  <w:num w:numId="10">
    <w:abstractNumId w:val="28"/>
  </w:num>
  <w:num w:numId="11">
    <w:abstractNumId w:val="23"/>
  </w:num>
  <w:num w:numId="12">
    <w:abstractNumId w:val="11"/>
  </w:num>
  <w:num w:numId="13">
    <w:abstractNumId w:val="25"/>
  </w:num>
  <w:num w:numId="14">
    <w:abstractNumId w:val="15"/>
  </w:num>
  <w:num w:numId="15">
    <w:abstractNumId w:val="1"/>
  </w:num>
  <w:num w:numId="16">
    <w:abstractNumId w:val="30"/>
  </w:num>
  <w:num w:numId="17">
    <w:abstractNumId w:val="19"/>
  </w:num>
  <w:num w:numId="18">
    <w:abstractNumId w:val="14"/>
  </w:num>
  <w:num w:numId="19">
    <w:abstractNumId w:val="24"/>
  </w:num>
  <w:num w:numId="20">
    <w:abstractNumId w:val="7"/>
  </w:num>
  <w:num w:numId="21">
    <w:abstractNumId w:val="13"/>
  </w:num>
  <w:num w:numId="22">
    <w:abstractNumId w:val="10"/>
  </w:num>
  <w:num w:numId="23">
    <w:abstractNumId w:val="2"/>
  </w:num>
  <w:num w:numId="24">
    <w:abstractNumId w:val="9"/>
  </w:num>
  <w:num w:numId="25">
    <w:abstractNumId w:val="6"/>
  </w:num>
  <w:num w:numId="26">
    <w:abstractNumId w:val="17"/>
  </w:num>
  <w:num w:numId="27">
    <w:abstractNumId w:val="29"/>
  </w:num>
  <w:num w:numId="28">
    <w:abstractNumId w:val="26"/>
  </w:num>
  <w:num w:numId="29">
    <w:abstractNumId w:val="18"/>
  </w:num>
  <w:num w:numId="30">
    <w:abstractNumId w:val="27"/>
  </w:num>
  <w:num w:numId="3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c0NDIzsDA0tzAyMzJX0lEKTi0uzszPAykwqgUAYiH+HiwAAAA="/>
  </w:docVars>
  <w:rsids>
    <w:rsidRoot w:val="005A1CC5"/>
    <w:rsid w:val="00000E8C"/>
    <w:rsid w:val="00000F37"/>
    <w:rsid w:val="00002DAF"/>
    <w:rsid w:val="00003974"/>
    <w:rsid w:val="00007FD4"/>
    <w:rsid w:val="00014132"/>
    <w:rsid w:val="000147AF"/>
    <w:rsid w:val="00015450"/>
    <w:rsid w:val="00020925"/>
    <w:rsid w:val="00021584"/>
    <w:rsid w:val="00022724"/>
    <w:rsid w:val="00023C4F"/>
    <w:rsid w:val="000264F5"/>
    <w:rsid w:val="00026924"/>
    <w:rsid w:val="0002704D"/>
    <w:rsid w:val="000277AD"/>
    <w:rsid w:val="00033DAA"/>
    <w:rsid w:val="000348A0"/>
    <w:rsid w:val="00034954"/>
    <w:rsid w:val="00036C8D"/>
    <w:rsid w:val="000375D0"/>
    <w:rsid w:val="00037E00"/>
    <w:rsid w:val="00040F3D"/>
    <w:rsid w:val="0004108E"/>
    <w:rsid w:val="00041225"/>
    <w:rsid w:val="00041C4C"/>
    <w:rsid w:val="00047532"/>
    <w:rsid w:val="00050723"/>
    <w:rsid w:val="0005072C"/>
    <w:rsid w:val="000512A1"/>
    <w:rsid w:val="00051572"/>
    <w:rsid w:val="00054E56"/>
    <w:rsid w:val="00055303"/>
    <w:rsid w:val="00061A4B"/>
    <w:rsid w:val="00062EA5"/>
    <w:rsid w:val="00063B54"/>
    <w:rsid w:val="0006627C"/>
    <w:rsid w:val="00066753"/>
    <w:rsid w:val="0006707D"/>
    <w:rsid w:val="00070B2C"/>
    <w:rsid w:val="00071E87"/>
    <w:rsid w:val="00073AAD"/>
    <w:rsid w:val="00074E4E"/>
    <w:rsid w:val="0007504C"/>
    <w:rsid w:val="00075C16"/>
    <w:rsid w:val="00076ADA"/>
    <w:rsid w:val="00076D0C"/>
    <w:rsid w:val="000774DD"/>
    <w:rsid w:val="00077D71"/>
    <w:rsid w:val="00082ADD"/>
    <w:rsid w:val="00083591"/>
    <w:rsid w:val="00083B6B"/>
    <w:rsid w:val="00084655"/>
    <w:rsid w:val="000847AE"/>
    <w:rsid w:val="00085CB4"/>
    <w:rsid w:val="000864E5"/>
    <w:rsid w:val="00087A41"/>
    <w:rsid w:val="00090536"/>
    <w:rsid w:val="00095825"/>
    <w:rsid w:val="00097818"/>
    <w:rsid w:val="000A38B5"/>
    <w:rsid w:val="000A4011"/>
    <w:rsid w:val="000A67FA"/>
    <w:rsid w:val="000A694E"/>
    <w:rsid w:val="000A72E8"/>
    <w:rsid w:val="000B0A74"/>
    <w:rsid w:val="000B4EAC"/>
    <w:rsid w:val="000B7578"/>
    <w:rsid w:val="000C0FB4"/>
    <w:rsid w:val="000C557B"/>
    <w:rsid w:val="000C5F17"/>
    <w:rsid w:val="000D0438"/>
    <w:rsid w:val="000D1297"/>
    <w:rsid w:val="000D14C8"/>
    <w:rsid w:val="000D21B0"/>
    <w:rsid w:val="000D336F"/>
    <w:rsid w:val="000D4DB0"/>
    <w:rsid w:val="000D6214"/>
    <w:rsid w:val="000D6A1F"/>
    <w:rsid w:val="000E1428"/>
    <w:rsid w:val="000E1D4B"/>
    <w:rsid w:val="000E41F3"/>
    <w:rsid w:val="000E486C"/>
    <w:rsid w:val="000E5DC2"/>
    <w:rsid w:val="000E6AA4"/>
    <w:rsid w:val="000E7367"/>
    <w:rsid w:val="000F081F"/>
    <w:rsid w:val="000F1F15"/>
    <w:rsid w:val="000F4534"/>
    <w:rsid w:val="000F49CA"/>
    <w:rsid w:val="000F5D07"/>
    <w:rsid w:val="00105B26"/>
    <w:rsid w:val="00106CDF"/>
    <w:rsid w:val="00106E68"/>
    <w:rsid w:val="0011335D"/>
    <w:rsid w:val="00113D97"/>
    <w:rsid w:val="00117F56"/>
    <w:rsid w:val="001211DD"/>
    <w:rsid w:val="00122CE1"/>
    <w:rsid w:val="00124F94"/>
    <w:rsid w:val="0012524B"/>
    <w:rsid w:val="001254A6"/>
    <w:rsid w:val="00125CD0"/>
    <w:rsid w:val="00126174"/>
    <w:rsid w:val="00132DB8"/>
    <w:rsid w:val="00133DB1"/>
    <w:rsid w:val="00134CB5"/>
    <w:rsid w:val="001356E0"/>
    <w:rsid w:val="0013610C"/>
    <w:rsid w:val="001369D7"/>
    <w:rsid w:val="00137FDF"/>
    <w:rsid w:val="001403B2"/>
    <w:rsid w:val="001406DF"/>
    <w:rsid w:val="00140FA8"/>
    <w:rsid w:val="00141FD8"/>
    <w:rsid w:val="00143678"/>
    <w:rsid w:val="00145B67"/>
    <w:rsid w:val="00145C7F"/>
    <w:rsid w:val="00146B7A"/>
    <w:rsid w:val="0015163A"/>
    <w:rsid w:val="00152A41"/>
    <w:rsid w:val="00153ABC"/>
    <w:rsid w:val="001563AC"/>
    <w:rsid w:val="00161525"/>
    <w:rsid w:val="00162FBB"/>
    <w:rsid w:val="001639B7"/>
    <w:rsid w:val="00165D39"/>
    <w:rsid w:val="00167D16"/>
    <w:rsid w:val="001721DC"/>
    <w:rsid w:val="00173C23"/>
    <w:rsid w:val="00173DE5"/>
    <w:rsid w:val="00175A1F"/>
    <w:rsid w:val="00177506"/>
    <w:rsid w:val="001778B0"/>
    <w:rsid w:val="00177F80"/>
    <w:rsid w:val="0018102E"/>
    <w:rsid w:val="00181AB8"/>
    <w:rsid w:val="00183374"/>
    <w:rsid w:val="00190AC8"/>
    <w:rsid w:val="001912CA"/>
    <w:rsid w:val="0019155E"/>
    <w:rsid w:val="00195405"/>
    <w:rsid w:val="001A1E97"/>
    <w:rsid w:val="001A3128"/>
    <w:rsid w:val="001A3427"/>
    <w:rsid w:val="001A440D"/>
    <w:rsid w:val="001A5106"/>
    <w:rsid w:val="001A6B40"/>
    <w:rsid w:val="001A7719"/>
    <w:rsid w:val="001B00EA"/>
    <w:rsid w:val="001B0DFE"/>
    <w:rsid w:val="001B18A2"/>
    <w:rsid w:val="001B315B"/>
    <w:rsid w:val="001B37B7"/>
    <w:rsid w:val="001B3AAB"/>
    <w:rsid w:val="001B3FBF"/>
    <w:rsid w:val="001B41F3"/>
    <w:rsid w:val="001B77E2"/>
    <w:rsid w:val="001C0EBB"/>
    <w:rsid w:val="001C1530"/>
    <w:rsid w:val="001C1F4F"/>
    <w:rsid w:val="001C4075"/>
    <w:rsid w:val="001C4B6F"/>
    <w:rsid w:val="001C53C7"/>
    <w:rsid w:val="001C5B08"/>
    <w:rsid w:val="001C7A75"/>
    <w:rsid w:val="001D0A14"/>
    <w:rsid w:val="001D2DEA"/>
    <w:rsid w:val="001D46A6"/>
    <w:rsid w:val="001D4DF1"/>
    <w:rsid w:val="001D5108"/>
    <w:rsid w:val="001D52E6"/>
    <w:rsid w:val="001D53A4"/>
    <w:rsid w:val="001D6629"/>
    <w:rsid w:val="001E053C"/>
    <w:rsid w:val="001E1543"/>
    <w:rsid w:val="001E1F44"/>
    <w:rsid w:val="001E1FA7"/>
    <w:rsid w:val="001E2854"/>
    <w:rsid w:val="001E4507"/>
    <w:rsid w:val="001E6D42"/>
    <w:rsid w:val="001F045B"/>
    <w:rsid w:val="001F282C"/>
    <w:rsid w:val="001F2C9A"/>
    <w:rsid w:val="001F401F"/>
    <w:rsid w:val="001F41FC"/>
    <w:rsid w:val="001F692E"/>
    <w:rsid w:val="001F6EB9"/>
    <w:rsid w:val="001F76C5"/>
    <w:rsid w:val="001F7A00"/>
    <w:rsid w:val="0020039D"/>
    <w:rsid w:val="00200B5B"/>
    <w:rsid w:val="00200CD2"/>
    <w:rsid w:val="002038A4"/>
    <w:rsid w:val="00203E47"/>
    <w:rsid w:val="002049C7"/>
    <w:rsid w:val="00204D8C"/>
    <w:rsid w:val="002073E8"/>
    <w:rsid w:val="00210647"/>
    <w:rsid w:val="00214097"/>
    <w:rsid w:val="0021531A"/>
    <w:rsid w:val="00215324"/>
    <w:rsid w:val="0021776A"/>
    <w:rsid w:val="00221C0A"/>
    <w:rsid w:val="0022204C"/>
    <w:rsid w:val="002228CF"/>
    <w:rsid w:val="00222E37"/>
    <w:rsid w:val="00223FEC"/>
    <w:rsid w:val="00224E10"/>
    <w:rsid w:val="002323DF"/>
    <w:rsid w:val="00232730"/>
    <w:rsid w:val="0023371E"/>
    <w:rsid w:val="00233A5B"/>
    <w:rsid w:val="002345E9"/>
    <w:rsid w:val="00237C8D"/>
    <w:rsid w:val="002404BD"/>
    <w:rsid w:val="00240794"/>
    <w:rsid w:val="002460E0"/>
    <w:rsid w:val="002505B9"/>
    <w:rsid w:val="002506B8"/>
    <w:rsid w:val="00251F02"/>
    <w:rsid w:val="002538C1"/>
    <w:rsid w:val="00253CB3"/>
    <w:rsid w:val="00254D25"/>
    <w:rsid w:val="00254D84"/>
    <w:rsid w:val="00257773"/>
    <w:rsid w:val="00257AB8"/>
    <w:rsid w:val="00257E05"/>
    <w:rsid w:val="002636FA"/>
    <w:rsid w:val="00263F10"/>
    <w:rsid w:val="00265757"/>
    <w:rsid w:val="00265993"/>
    <w:rsid w:val="00265CF7"/>
    <w:rsid w:val="00266B57"/>
    <w:rsid w:val="0026715C"/>
    <w:rsid w:val="0026782A"/>
    <w:rsid w:val="0027096C"/>
    <w:rsid w:val="00272DD1"/>
    <w:rsid w:val="002734BE"/>
    <w:rsid w:val="00274436"/>
    <w:rsid w:val="002756C6"/>
    <w:rsid w:val="00275B35"/>
    <w:rsid w:val="0028134B"/>
    <w:rsid w:val="00282C38"/>
    <w:rsid w:val="002830F6"/>
    <w:rsid w:val="0028322E"/>
    <w:rsid w:val="00285879"/>
    <w:rsid w:val="00287837"/>
    <w:rsid w:val="0029021D"/>
    <w:rsid w:val="0029126C"/>
    <w:rsid w:val="00291DC4"/>
    <w:rsid w:val="0029360B"/>
    <w:rsid w:val="00293848"/>
    <w:rsid w:val="002943E6"/>
    <w:rsid w:val="00296DA9"/>
    <w:rsid w:val="00297079"/>
    <w:rsid w:val="00297BBD"/>
    <w:rsid w:val="002A1556"/>
    <w:rsid w:val="002A3B30"/>
    <w:rsid w:val="002A4658"/>
    <w:rsid w:val="002A58D5"/>
    <w:rsid w:val="002A67F2"/>
    <w:rsid w:val="002A7666"/>
    <w:rsid w:val="002A7D10"/>
    <w:rsid w:val="002B21F2"/>
    <w:rsid w:val="002B27FE"/>
    <w:rsid w:val="002B3746"/>
    <w:rsid w:val="002B4492"/>
    <w:rsid w:val="002B6000"/>
    <w:rsid w:val="002C132D"/>
    <w:rsid w:val="002C2466"/>
    <w:rsid w:val="002C2CAB"/>
    <w:rsid w:val="002C3F11"/>
    <w:rsid w:val="002C60E6"/>
    <w:rsid w:val="002C6555"/>
    <w:rsid w:val="002C7680"/>
    <w:rsid w:val="002D0FD3"/>
    <w:rsid w:val="002D3391"/>
    <w:rsid w:val="002D3A00"/>
    <w:rsid w:val="002D4435"/>
    <w:rsid w:val="002D6813"/>
    <w:rsid w:val="002D6F5F"/>
    <w:rsid w:val="002E06E1"/>
    <w:rsid w:val="002E1337"/>
    <w:rsid w:val="002E4381"/>
    <w:rsid w:val="002E5398"/>
    <w:rsid w:val="002E73D1"/>
    <w:rsid w:val="002F05E4"/>
    <w:rsid w:val="002F2A7B"/>
    <w:rsid w:val="002F317D"/>
    <w:rsid w:val="002F36F2"/>
    <w:rsid w:val="002F7E42"/>
    <w:rsid w:val="003000A2"/>
    <w:rsid w:val="003012B3"/>
    <w:rsid w:val="00302014"/>
    <w:rsid w:val="00302AE4"/>
    <w:rsid w:val="00302FC5"/>
    <w:rsid w:val="00303C72"/>
    <w:rsid w:val="00306971"/>
    <w:rsid w:val="00306DC1"/>
    <w:rsid w:val="0030724B"/>
    <w:rsid w:val="00307FB4"/>
    <w:rsid w:val="00310309"/>
    <w:rsid w:val="00310FAA"/>
    <w:rsid w:val="003132F0"/>
    <w:rsid w:val="0031348E"/>
    <w:rsid w:val="003135C5"/>
    <w:rsid w:val="00315754"/>
    <w:rsid w:val="003207CD"/>
    <w:rsid w:val="00320B79"/>
    <w:rsid w:val="003216D4"/>
    <w:rsid w:val="00324173"/>
    <w:rsid w:val="00325B7A"/>
    <w:rsid w:val="003277EA"/>
    <w:rsid w:val="00330A80"/>
    <w:rsid w:val="003321CA"/>
    <w:rsid w:val="00333077"/>
    <w:rsid w:val="00333485"/>
    <w:rsid w:val="00334515"/>
    <w:rsid w:val="00336522"/>
    <w:rsid w:val="00336C3A"/>
    <w:rsid w:val="003409CB"/>
    <w:rsid w:val="003414F6"/>
    <w:rsid w:val="00344993"/>
    <w:rsid w:val="0034557C"/>
    <w:rsid w:val="0034684A"/>
    <w:rsid w:val="00346F78"/>
    <w:rsid w:val="00347204"/>
    <w:rsid w:val="003500CF"/>
    <w:rsid w:val="0035015A"/>
    <w:rsid w:val="00352B63"/>
    <w:rsid w:val="003559AC"/>
    <w:rsid w:val="00356532"/>
    <w:rsid w:val="0035753E"/>
    <w:rsid w:val="0036083A"/>
    <w:rsid w:val="00360A13"/>
    <w:rsid w:val="00364738"/>
    <w:rsid w:val="003649C5"/>
    <w:rsid w:val="00371F3A"/>
    <w:rsid w:val="003743C8"/>
    <w:rsid w:val="003759AD"/>
    <w:rsid w:val="00376DEF"/>
    <w:rsid w:val="00380284"/>
    <w:rsid w:val="00381A9E"/>
    <w:rsid w:val="00383532"/>
    <w:rsid w:val="003837E6"/>
    <w:rsid w:val="0038518F"/>
    <w:rsid w:val="00386720"/>
    <w:rsid w:val="0038683D"/>
    <w:rsid w:val="00386F3A"/>
    <w:rsid w:val="003914F5"/>
    <w:rsid w:val="00395ED1"/>
    <w:rsid w:val="003972CA"/>
    <w:rsid w:val="00397B1D"/>
    <w:rsid w:val="00397E2A"/>
    <w:rsid w:val="003A321E"/>
    <w:rsid w:val="003A3A96"/>
    <w:rsid w:val="003A55E8"/>
    <w:rsid w:val="003A577C"/>
    <w:rsid w:val="003A583D"/>
    <w:rsid w:val="003A6D32"/>
    <w:rsid w:val="003B06EC"/>
    <w:rsid w:val="003B096C"/>
    <w:rsid w:val="003B0F7C"/>
    <w:rsid w:val="003B371C"/>
    <w:rsid w:val="003B39FD"/>
    <w:rsid w:val="003B43FA"/>
    <w:rsid w:val="003B48B3"/>
    <w:rsid w:val="003B5A02"/>
    <w:rsid w:val="003B6102"/>
    <w:rsid w:val="003B79F6"/>
    <w:rsid w:val="003B7B77"/>
    <w:rsid w:val="003C10F7"/>
    <w:rsid w:val="003C1E1D"/>
    <w:rsid w:val="003C3FAA"/>
    <w:rsid w:val="003D1D44"/>
    <w:rsid w:val="003D2112"/>
    <w:rsid w:val="003D2A09"/>
    <w:rsid w:val="003D6280"/>
    <w:rsid w:val="003D751D"/>
    <w:rsid w:val="003D7B91"/>
    <w:rsid w:val="003E0132"/>
    <w:rsid w:val="003E2EF6"/>
    <w:rsid w:val="003E4D2D"/>
    <w:rsid w:val="003E5027"/>
    <w:rsid w:val="003E5C0E"/>
    <w:rsid w:val="003E7AC1"/>
    <w:rsid w:val="003F0A82"/>
    <w:rsid w:val="003F4849"/>
    <w:rsid w:val="003F524B"/>
    <w:rsid w:val="003F574B"/>
    <w:rsid w:val="00400A7B"/>
    <w:rsid w:val="0040116C"/>
    <w:rsid w:val="00401443"/>
    <w:rsid w:val="0040334A"/>
    <w:rsid w:val="00405362"/>
    <w:rsid w:val="0040778A"/>
    <w:rsid w:val="00411E24"/>
    <w:rsid w:val="00415A8A"/>
    <w:rsid w:val="00417ED2"/>
    <w:rsid w:val="004235B1"/>
    <w:rsid w:val="00425FE0"/>
    <w:rsid w:val="00432768"/>
    <w:rsid w:val="004341ED"/>
    <w:rsid w:val="004379A9"/>
    <w:rsid w:val="00437EEC"/>
    <w:rsid w:val="004410D8"/>
    <w:rsid w:val="00442812"/>
    <w:rsid w:val="00444A24"/>
    <w:rsid w:val="00444BC7"/>
    <w:rsid w:val="0044663C"/>
    <w:rsid w:val="00446A2C"/>
    <w:rsid w:val="00451C07"/>
    <w:rsid w:val="004530B2"/>
    <w:rsid w:val="0045445F"/>
    <w:rsid w:val="004544C7"/>
    <w:rsid w:val="00461BCF"/>
    <w:rsid w:val="00465B05"/>
    <w:rsid w:val="00470416"/>
    <w:rsid w:val="00470F69"/>
    <w:rsid w:val="00474577"/>
    <w:rsid w:val="004745E7"/>
    <w:rsid w:val="00477566"/>
    <w:rsid w:val="0048035D"/>
    <w:rsid w:val="0048061D"/>
    <w:rsid w:val="0048089C"/>
    <w:rsid w:val="00481E18"/>
    <w:rsid w:val="00483007"/>
    <w:rsid w:val="004839DA"/>
    <w:rsid w:val="00483A84"/>
    <w:rsid w:val="00484546"/>
    <w:rsid w:val="004871CB"/>
    <w:rsid w:val="00490C82"/>
    <w:rsid w:val="00491F97"/>
    <w:rsid w:val="00496C0F"/>
    <w:rsid w:val="00497DDD"/>
    <w:rsid w:val="00497FB6"/>
    <w:rsid w:val="004A09CB"/>
    <w:rsid w:val="004A0C22"/>
    <w:rsid w:val="004A1744"/>
    <w:rsid w:val="004A36C8"/>
    <w:rsid w:val="004A5FDF"/>
    <w:rsid w:val="004A74A9"/>
    <w:rsid w:val="004A773B"/>
    <w:rsid w:val="004B003D"/>
    <w:rsid w:val="004B032B"/>
    <w:rsid w:val="004B0770"/>
    <w:rsid w:val="004B09ED"/>
    <w:rsid w:val="004B1966"/>
    <w:rsid w:val="004B2170"/>
    <w:rsid w:val="004B26EA"/>
    <w:rsid w:val="004B27AC"/>
    <w:rsid w:val="004B5064"/>
    <w:rsid w:val="004B7375"/>
    <w:rsid w:val="004B7717"/>
    <w:rsid w:val="004C0E07"/>
    <w:rsid w:val="004C168E"/>
    <w:rsid w:val="004C4B3A"/>
    <w:rsid w:val="004C63BE"/>
    <w:rsid w:val="004C7D5A"/>
    <w:rsid w:val="004D0C43"/>
    <w:rsid w:val="004D208F"/>
    <w:rsid w:val="004D243F"/>
    <w:rsid w:val="004D31F6"/>
    <w:rsid w:val="004D399C"/>
    <w:rsid w:val="004D735A"/>
    <w:rsid w:val="004D76EC"/>
    <w:rsid w:val="004E158F"/>
    <w:rsid w:val="004E1C48"/>
    <w:rsid w:val="004E3F35"/>
    <w:rsid w:val="004E5688"/>
    <w:rsid w:val="004E7B95"/>
    <w:rsid w:val="004F23AE"/>
    <w:rsid w:val="004F4B19"/>
    <w:rsid w:val="004F52AA"/>
    <w:rsid w:val="004F700D"/>
    <w:rsid w:val="004F7304"/>
    <w:rsid w:val="004F76D8"/>
    <w:rsid w:val="004F7730"/>
    <w:rsid w:val="004F7B24"/>
    <w:rsid w:val="00500C82"/>
    <w:rsid w:val="005015F7"/>
    <w:rsid w:val="005018A8"/>
    <w:rsid w:val="00501A11"/>
    <w:rsid w:val="00501EB0"/>
    <w:rsid w:val="00502753"/>
    <w:rsid w:val="0050351B"/>
    <w:rsid w:val="00503FB0"/>
    <w:rsid w:val="005053F1"/>
    <w:rsid w:val="00507B97"/>
    <w:rsid w:val="00510D0E"/>
    <w:rsid w:val="00512DA1"/>
    <w:rsid w:val="00516F61"/>
    <w:rsid w:val="00517B6D"/>
    <w:rsid w:val="005211B1"/>
    <w:rsid w:val="00521DCB"/>
    <w:rsid w:val="00522C18"/>
    <w:rsid w:val="00523D86"/>
    <w:rsid w:val="00524BF4"/>
    <w:rsid w:val="00526C24"/>
    <w:rsid w:val="00534FEE"/>
    <w:rsid w:val="00536639"/>
    <w:rsid w:val="00537A63"/>
    <w:rsid w:val="005405B2"/>
    <w:rsid w:val="005410ED"/>
    <w:rsid w:val="005425DA"/>
    <w:rsid w:val="0054287C"/>
    <w:rsid w:val="005433F9"/>
    <w:rsid w:val="00544225"/>
    <w:rsid w:val="00545D17"/>
    <w:rsid w:val="00546ACB"/>
    <w:rsid w:val="00554796"/>
    <w:rsid w:val="00555B41"/>
    <w:rsid w:val="00555E84"/>
    <w:rsid w:val="005614FA"/>
    <w:rsid w:val="005618C2"/>
    <w:rsid w:val="00561BCB"/>
    <w:rsid w:val="00561C4F"/>
    <w:rsid w:val="00562F8D"/>
    <w:rsid w:val="00563A36"/>
    <w:rsid w:val="00564065"/>
    <w:rsid w:val="00564125"/>
    <w:rsid w:val="00566AEA"/>
    <w:rsid w:val="00570D3A"/>
    <w:rsid w:val="0057107C"/>
    <w:rsid w:val="00573FBE"/>
    <w:rsid w:val="0057645F"/>
    <w:rsid w:val="005778AA"/>
    <w:rsid w:val="00577992"/>
    <w:rsid w:val="0058057A"/>
    <w:rsid w:val="0058077C"/>
    <w:rsid w:val="00580FE8"/>
    <w:rsid w:val="0058483C"/>
    <w:rsid w:val="0058564B"/>
    <w:rsid w:val="00585A23"/>
    <w:rsid w:val="00585CD9"/>
    <w:rsid w:val="005867E2"/>
    <w:rsid w:val="00587E91"/>
    <w:rsid w:val="005904FB"/>
    <w:rsid w:val="0059098C"/>
    <w:rsid w:val="005921F4"/>
    <w:rsid w:val="005937C5"/>
    <w:rsid w:val="00595A1C"/>
    <w:rsid w:val="00596EF6"/>
    <w:rsid w:val="005973DD"/>
    <w:rsid w:val="005A0B3F"/>
    <w:rsid w:val="005A15C5"/>
    <w:rsid w:val="005A199D"/>
    <w:rsid w:val="005A1CC5"/>
    <w:rsid w:val="005A26E6"/>
    <w:rsid w:val="005A69C1"/>
    <w:rsid w:val="005A6BF4"/>
    <w:rsid w:val="005B0B6A"/>
    <w:rsid w:val="005B1084"/>
    <w:rsid w:val="005B20B1"/>
    <w:rsid w:val="005B317A"/>
    <w:rsid w:val="005B39FA"/>
    <w:rsid w:val="005B68E7"/>
    <w:rsid w:val="005C06D1"/>
    <w:rsid w:val="005C2663"/>
    <w:rsid w:val="005C2CA7"/>
    <w:rsid w:val="005C2CC3"/>
    <w:rsid w:val="005C6192"/>
    <w:rsid w:val="005D0D7F"/>
    <w:rsid w:val="005D0DFE"/>
    <w:rsid w:val="005D0F94"/>
    <w:rsid w:val="005D126A"/>
    <w:rsid w:val="005D1422"/>
    <w:rsid w:val="005D27FF"/>
    <w:rsid w:val="005D61AE"/>
    <w:rsid w:val="005E0724"/>
    <w:rsid w:val="005E0F6F"/>
    <w:rsid w:val="005E30DF"/>
    <w:rsid w:val="005E3162"/>
    <w:rsid w:val="005E3649"/>
    <w:rsid w:val="005E72C1"/>
    <w:rsid w:val="005E7589"/>
    <w:rsid w:val="005E776F"/>
    <w:rsid w:val="005E7E22"/>
    <w:rsid w:val="005F0229"/>
    <w:rsid w:val="005F0AA4"/>
    <w:rsid w:val="005F3BF8"/>
    <w:rsid w:val="005F464B"/>
    <w:rsid w:val="005F4E54"/>
    <w:rsid w:val="005F52EA"/>
    <w:rsid w:val="005F54A1"/>
    <w:rsid w:val="0060051C"/>
    <w:rsid w:val="00600AB4"/>
    <w:rsid w:val="00601D51"/>
    <w:rsid w:val="006022AE"/>
    <w:rsid w:val="00602551"/>
    <w:rsid w:val="006053DD"/>
    <w:rsid w:val="006067BA"/>
    <w:rsid w:val="006071DC"/>
    <w:rsid w:val="00610C88"/>
    <w:rsid w:val="0061475A"/>
    <w:rsid w:val="006158BF"/>
    <w:rsid w:val="006173CC"/>
    <w:rsid w:val="006179C4"/>
    <w:rsid w:val="00621163"/>
    <w:rsid w:val="00621D22"/>
    <w:rsid w:val="00624181"/>
    <w:rsid w:val="00624A7B"/>
    <w:rsid w:val="00626FBD"/>
    <w:rsid w:val="00630C1A"/>
    <w:rsid w:val="00632599"/>
    <w:rsid w:val="00632C5D"/>
    <w:rsid w:val="0063317A"/>
    <w:rsid w:val="006344F5"/>
    <w:rsid w:val="00636B66"/>
    <w:rsid w:val="00637424"/>
    <w:rsid w:val="006423DD"/>
    <w:rsid w:val="006439FC"/>
    <w:rsid w:val="00643DC7"/>
    <w:rsid w:val="00644121"/>
    <w:rsid w:val="00645DDC"/>
    <w:rsid w:val="00646E43"/>
    <w:rsid w:val="0064748B"/>
    <w:rsid w:val="00647D0F"/>
    <w:rsid w:val="006510B3"/>
    <w:rsid w:val="006532CC"/>
    <w:rsid w:val="00655276"/>
    <w:rsid w:val="00655B5D"/>
    <w:rsid w:val="0065648D"/>
    <w:rsid w:val="00660DBD"/>
    <w:rsid w:val="00663B62"/>
    <w:rsid w:val="00663D4F"/>
    <w:rsid w:val="0066493B"/>
    <w:rsid w:val="00666404"/>
    <w:rsid w:val="006664EE"/>
    <w:rsid w:val="00667868"/>
    <w:rsid w:val="00667DE2"/>
    <w:rsid w:val="00670793"/>
    <w:rsid w:val="00670AB9"/>
    <w:rsid w:val="00671189"/>
    <w:rsid w:val="006718E3"/>
    <w:rsid w:val="00672601"/>
    <w:rsid w:val="00672B6E"/>
    <w:rsid w:val="00672CB5"/>
    <w:rsid w:val="00673166"/>
    <w:rsid w:val="00673DDD"/>
    <w:rsid w:val="00674232"/>
    <w:rsid w:val="0067443A"/>
    <w:rsid w:val="006756C9"/>
    <w:rsid w:val="00677316"/>
    <w:rsid w:val="00682636"/>
    <w:rsid w:val="00682A02"/>
    <w:rsid w:val="006841DE"/>
    <w:rsid w:val="00684A52"/>
    <w:rsid w:val="006875F2"/>
    <w:rsid w:val="00691A03"/>
    <w:rsid w:val="00691AE1"/>
    <w:rsid w:val="006920CC"/>
    <w:rsid w:val="0069267A"/>
    <w:rsid w:val="00695211"/>
    <w:rsid w:val="006968D2"/>
    <w:rsid w:val="006A08D0"/>
    <w:rsid w:val="006A20ED"/>
    <w:rsid w:val="006A3D49"/>
    <w:rsid w:val="006A4676"/>
    <w:rsid w:val="006A5248"/>
    <w:rsid w:val="006A6458"/>
    <w:rsid w:val="006A7557"/>
    <w:rsid w:val="006A7BEE"/>
    <w:rsid w:val="006B17DE"/>
    <w:rsid w:val="006B28E7"/>
    <w:rsid w:val="006B2D6F"/>
    <w:rsid w:val="006B332C"/>
    <w:rsid w:val="006B4618"/>
    <w:rsid w:val="006B6A15"/>
    <w:rsid w:val="006B6EE9"/>
    <w:rsid w:val="006B747E"/>
    <w:rsid w:val="006B791B"/>
    <w:rsid w:val="006C0180"/>
    <w:rsid w:val="006C308B"/>
    <w:rsid w:val="006C39AB"/>
    <w:rsid w:val="006C592E"/>
    <w:rsid w:val="006C7B8E"/>
    <w:rsid w:val="006D0343"/>
    <w:rsid w:val="006D0612"/>
    <w:rsid w:val="006D0D96"/>
    <w:rsid w:val="006D36D2"/>
    <w:rsid w:val="006D388C"/>
    <w:rsid w:val="006D40DD"/>
    <w:rsid w:val="006D493C"/>
    <w:rsid w:val="006D6C18"/>
    <w:rsid w:val="006E0208"/>
    <w:rsid w:val="006E372E"/>
    <w:rsid w:val="006E440C"/>
    <w:rsid w:val="006E7C17"/>
    <w:rsid w:val="006F07C4"/>
    <w:rsid w:val="006F15BA"/>
    <w:rsid w:val="006F272A"/>
    <w:rsid w:val="006F2E6A"/>
    <w:rsid w:val="006F69C6"/>
    <w:rsid w:val="00700B37"/>
    <w:rsid w:val="00700B98"/>
    <w:rsid w:val="00704988"/>
    <w:rsid w:val="00704B0E"/>
    <w:rsid w:val="00705872"/>
    <w:rsid w:val="00706D4E"/>
    <w:rsid w:val="00710E53"/>
    <w:rsid w:val="0071249D"/>
    <w:rsid w:val="007146EF"/>
    <w:rsid w:val="00717600"/>
    <w:rsid w:val="00717C4E"/>
    <w:rsid w:val="0072244D"/>
    <w:rsid w:val="00722E47"/>
    <w:rsid w:val="00722FA5"/>
    <w:rsid w:val="007253C7"/>
    <w:rsid w:val="00725618"/>
    <w:rsid w:val="00730C43"/>
    <w:rsid w:val="00732451"/>
    <w:rsid w:val="00733CC7"/>
    <w:rsid w:val="007342DB"/>
    <w:rsid w:val="00734E0E"/>
    <w:rsid w:val="007376E9"/>
    <w:rsid w:val="0073780C"/>
    <w:rsid w:val="00737932"/>
    <w:rsid w:val="00737F14"/>
    <w:rsid w:val="007416D7"/>
    <w:rsid w:val="00741A3A"/>
    <w:rsid w:val="0074247F"/>
    <w:rsid w:val="00743C81"/>
    <w:rsid w:val="00743FC6"/>
    <w:rsid w:val="0074785F"/>
    <w:rsid w:val="00750F7F"/>
    <w:rsid w:val="0075153B"/>
    <w:rsid w:val="00752A76"/>
    <w:rsid w:val="00754C40"/>
    <w:rsid w:val="00757FC6"/>
    <w:rsid w:val="00762AF6"/>
    <w:rsid w:val="00764946"/>
    <w:rsid w:val="007761C9"/>
    <w:rsid w:val="00776306"/>
    <w:rsid w:val="007812D5"/>
    <w:rsid w:val="00782B92"/>
    <w:rsid w:val="00785158"/>
    <w:rsid w:val="0078553E"/>
    <w:rsid w:val="00791102"/>
    <w:rsid w:val="00791973"/>
    <w:rsid w:val="00791B29"/>
    <w:rsid w:val="00793690"/>
    <w:rsid w:val="007942E4"/>
    <w:rsid w:val="00794C96"/>
    <w:rsid w:val="00795BE6"/>
    <w:rsid w:val="007A0CBB"/>
    <w:rsid w:val="007A10CF"/>
    <w:rsid w:val="007A1395"/>
    <w:rsid w:val="007A79EF"/>
    <w:rsid w:val="007B0B2E"/>
    <w:rsid w:val="007B1FC9"/>
    <w:rsid w:val="007B2947"/>
    <w:rsid w:val="007B2E32"/>
    <w:rsid w:val="007B3A77"/>
    <w:rsid w:val="007B3BA7"/>
    <w:rsid w:val="007B47DF"/>
    <w:rsid w:val="007B5D46"/>
    <w:rsid w:val="007C2312"/>
    <w:rsid w:val="007C2AA8"/>
    <w:rsid w:val="007C77EE"/>
    <w:rsid w:val="007C7F14"/>
    <w:rsid w:val="007D0427"/>
    <w:rsid w:val="007D0B49"/>
    <w:rsid w:val="007D24D6"/>
    <w:rsid w:val="007D3692"/>
    <w:rsid w:val="007D44FE"/>
    <w:rsid w:val="007E4273"/>
    <w:rsid w:val="007E525A"/>
    <w:rsid w:val="007E709C"/>
    <w:rsid w:val="007E73E0"/>
    <w:rsid w:val="007F0EA2"/>
    <w:rsid w:val="007F1A39"/>
    <w:rsid w:val="007F1B6A"/>
    <w:rsid w:val="007F3A28"/>
    <w:rsid w:val="007F3E89"/>
    <w:rsid w:val="007F40D9"/>
    <w:rsid w:val="007F4B63"/>
    <w:rsid w:val="007F6A04"/>
    <w:rsid w:val="0080333A"/>
    <w:rsid w:val="0080375A"/>
    <w:rsid w:val="00805986"/>
    <w:rsid w:val="00806B60"/>
    <w:rsid w:val="00807802"/>
    <w:rsid w:val="008112C7"/>
    <w:rsid w:val="00811AB0"/>
    <w:rsid w:val="00813D3E"/>
    <w:rsid w:val="00814894"/>
    <w:rsid w:val="00815B41"/>
    <w:rsid w:val="00815C73"/>
    <w:rsid w:val="008160A7"/>
    <w:rsid w:val="00817203"/>
    <w:rsid w:val="00817ACD"/>
    <w:rsid w:val="00821A27"/>
    <w:rsid w:val="00822C81"/>
    <w:rsid w:val="0082345C"/>
    <w:rsid w:val="008255DE"/>
    <w:rsid w:val="00826B21"/>
    <w:rsid w:val="00826E34"/>
    <w:rsid w:val="008311D7"/>
    <w:rsid w:val="00831400"/>
    <w:rsid w:val="00831BC9"/>
    <w:rsid w:val="00832EFB"/>
    <w:rsid w:val="00834E05"/>
    <w:rsid w:val="00837446"/>
    <w:rsid w:val="00837990"/>
    <w:rsid w:val="008379CA"/>
    <w:rsid w:val="00841367"/>
    <w:rsid w:val="0084261A"/>
    <w:rsid w:val="008432A3"/>
    <w:rsid w:val="00845998"/>
    <w:rsid w:val="008466EB"/>
    <w:rsid w:val="00846808"/>
    <w:rsid w:val="0084742D"/>
    <w:rsid w:val="008474AD"/>
    <w:rsid w:val="008474D0"/>
    <w:rsid w:val="00851FCF"/>
    <w:rsid w:val="0085315A"/>
    <w:rsid w:val="0085338E"/>
    <w:rsid w:val="00854130"/>
    <w:rsid w:val="00854572"/>
    <w:rsid w:val="00860C39"/>
    <w:rsid w:val="00861BBA"/>
    <w:rsid w:val="00863345"/>
    <w:rsid w:val="00864C54"/>
    <w:rsid w:val="00865C7C"/>
    <w:rsid w:val="00865CEB"/>
    <w:rsid w:val="00867C8F"/>
    <w:rsid w:val="00871C7C"/>
    <w:rsid w:val="00872339"/>
    <w:rsid w:val="008730FB"/>
    <w:rsid w:val="0087362D"/>
    <w:rsid w:val="00873CF0"/>
    <w:rsid w:val="0087450B"/>
    <w:rsid w:val="008752FF"/>
    <w:rsid w:val="00875CFD"/>
    <w:rsid w:val="00875EC7"/>
    <w:rsid w:val="0087622F"/>
    <w:rsid w:val="00876C5F"/>
    <w:rsid w:val="008821FC"/>
    <w:rsid w:val="00883933"/>
    <w:rsid w:val="00891EAB"/>
    <w:rsid w:val="0089264B"/>
    <w:rsid w:val="00892838"/>
    <w:rsid w:val="008944A3"/>
    <w:rsid w:val="00894BBB"/>
    <w:rsid w:val="00897992"/>
    <w:rsid w:val="008A0F2D"/>
    <w:rsid w:val="008A1D27"/>
    <w:rsid w:val="008A28C2"/>
    <w:rsid w:val="008A360F"/>
    <w:rsid w:val="008A5358"/>
    <w:rsid w:val="008A56BF"/>
    <w:rsid w:val="008A6C29"/>
    <w:rsid w:val="008A7D26"/>
    <w:rsid w:val="008B017C"/>
    <w:rsid w:val="008B03A9"/>
    <w:rsid w:val="008B0426"/>
    <w:rsid w:val="008B2209"/>
    <w:rsid w:val="008B49D0"/>
    <w:rsid w:val="008B4C65"/>
    <w:rsid w:val="008C1ACB"/>
    <w:rsid w:val="008C2091"/>
    <w:rsid w:val="008C4247"/>
    <w:rsid w:val="008C4AA9"/>
    <w:rsid w:val="008C5CEF"/>
    <w:rsid w:val="008C7F68"/>
    <w:rsid w:val="008D05BE"/>
    <w:rsid w:val="008D42DE"/>
    <w:rsid w:val="008D44DB"/>
    <w:rsid w:val="008D4575"/>
    <w:rsid w:val="008D4E06"/>
    <w:rsid w:val="008D52F5"/>
    <w:rsid w:val="008D5C8C"/>
    <w:rsid w:val="008D78DD"/>
    <w:rsid w:val="008E26DA"/>
    <w:rsid w:val="008E2730"/>
    <w:rsid w:val="008E3AC6"/>
    <w:rsid w:val="008F0532"/>
    <w:rsid w:val="008F1042"/>
    <w:rsid w:val="008F2305"/>
    <w:rsid w:val="008F28B3"/>
    <w:rsid w:val="008F493B"/>
    <w:rsid w:val="008F7E5B"/>
    <w:rsid w:val="00901504"/>
    <w:rsid w:val="00902745"/>
    <w:rsid w:val="009027F0"/>
    <w:rsid w:val="00903D1C"/>
    <w:rsid w:val="00911345"/>
    <w:rsid w:val="009114EC"/>
    <w:rsid w:val="009153B4"/>
    <w:rsid w:val="0091708A"/>
    <w:rsid w:val="00917376"/>
    <w:rsid w:val="00917545"/>
    <w:rsid w:val="00920798"/>
    <w:rsid w:val="00920D36"/>
    <w:rsid w:val="00921866"/>
    <w:rsid w:val="00925014"/>
    <w:rsid w:val="00927A64"/>
    <w:rsid w:val="009310AE"/>
    <w:rsid w:val="009326B2"/>
    <w:rsid w:val="00933658"/>
    <w:rsid w:val="00935735"/>
    <w:rsid w:val="00935DE3"/>
    <w:rsid w:val="00937780"/>
    <w:rsid w:val="0094263A"/>
    <w:rsid w:val="00942693"/>
    <w:rsid w:val="0094436B"/>
    <w:rsid w:val="00945305"/>
    <w:rsid w:val="00945CAE"/>
    <w:rsid w:val="009461D1"/>
    <w:rsid w:val="009465BA"/>
    <w:rsid w:val="0095349D"/>
    <w:rsid w:val="00953E21"/>
    <w:rsid w:val="00954CFC"/>
    <w:rsid w:val="00957777"/>
    <w:rsid w:val="009579A9"/>
    <w:rsid w:val="0096019F"/>
    <w:rsid w:val="00963D82"/>
    <w:rsid w:val="0096640E"/>
    <w:rsid w:val="00967741"/>
    <w:rsid w:val="00970604"/>
    <w:rsid w:val="00972B79"/>
    <w:rsid w:val="00974810"/>
    <w:rsid w:val="00974ACB"/>
    <w:rsid w:val="00975926"/>
    <w:rsid w:val="00976174"/>
    <w:rsid w:val="00976862"/>
    <w:rsid w:val="00976FC8"/>
    <w:rsid w:val="00981686"/>
    <w:rsid w:val="00985AC0"/>
    <w:rsid w:val="00991067"/>
    <w:rsid w:val="00991B37"/>
    <w:rsid w:val="00992368"/>
    <w:rsid w:val="00993495"/>
    <w:rsid w:val="00993668"/>
    <w:rsid w:val="0099438A"/>
    <w:rsid w:val="009969BA"/>
    <w:rsid w:val="00997FE9"/>
    <w:rsid w:val="009A1114"/>
    <w:rsid w:val="009A223E"/>
    <w:rsid w:val="009A26B4"/>
    <w:rsid w:val="009A3B32"/>
    <w:rsid w:val="009A4290"/>
    <w:rsid w:val="009A44A9"/>
    <w:rsid w:val="009A6414"/>
    <w:rsid w:val="009A65EB"/>
    <w:rsid w:val="009A7761"/>
    <w:rsid w:val="009B1028"/>
    <w:rsid w:val="009B162C"/>
    <w:rsid w:val="009B292B"/>
    <w:rsid w:val="009B3A1B"/>
    <w:rsid w:val="009B3ED4"/>
    <w:rsid w:val="009B6492"/>
    <w:rsid w:val="009B6966"/>
    <w:rsid w:val="009B6A0E"/>
    <w:rsid w:val="009B6EC9"/>
    <w:rsid w:val="009B72E9"/>
    <w:rsid w:val="009B783A"/>
    <w:rsid w:val="009C00C0"/>
    <w:rsid w:val="009C613C"/>
    <w:rsid w:val="009C6C5B"/>
    <w:rsid w:val="009C777B"/>
    <w:rsid w:val="009D2E6D"/>
    <w:rsid w:val="009D2ECD"/>
    <w:rsid w:val="009D360E"/>
    <w:rsid w:val="009D3707"/>
    <w:rsid w:val="009D6360"/>
    <w:rsid w:val="009D6458"/>
    <w:rsid w:val="009D6B4F"/>
    <w:rsid w:val="009E23D0"/>
    <w:rsid w:val="009E512F"/>
    <w:rsid w:val="009E7318"/>
    <w:rsid w:val="009F01F2"/>
    <w:rsid w:val="009F1486"/>
    <w:rsid w:val="009F1A22"/>
    <w:rsid w:val="009F3407"/>
    <w:rsid w:val="009F3426"/>
    <w:rsid w:val="009F4438"/>
    <w:rsid w:val="009F4809"/>
    <w:rsid w:val="009F4CC6"/>
    <w:rsid w:val="009F652B"/>
    <w:rsid w:val="009F6A75"/>
    <w:rsid w:val="00A006B6"/>
    <w:rsid w:val="00A014F9"/>
    <w:rsid w:val="00A01F37"/>
    <w:rsid w:val="00A0268D"/>
    <w:rsid w:val="00A02E5C"/>
    <w:rsid w:val="00A04865"/>
    <w:rsid w:val="00A050DD"/>
    <w:rsid w:val="00A053E9"/>
    <w:rsid w:val="00A05440"/>
    <w:rsid w:val="00A05984"/>
    <w:rsid w:val="00A05A22"/>
    <w:rsid w:val="00A06EA7"/>
    <w:rsid w:val="00A105A4"/>
    <w:rsid w:val="00A11102"/>
    <w:rsid w:val="00A129E8"/>
    <w:rsid w:val="00A1334A"/>
    <w:rsid w:val="00A13444"/>
    <w:rsid w:val="00A160CA"/>
    <w:rsid w:val="00A2106D"/>
    <w:rsid w:val="00A224A6"/>
    <w:rsid w:val="00A22702"/>
    <w:rsid w:val="00A23D81"/>
    <w:rsid w:val="00A2479F"/>
    <w:rsid w:val="00A27967"/>
    <w:rsid w:val="00A3185C"/>
    <w:rsid w:val="00A33B20"/>
    <w:rsid w:val="00A410AB"/>
    <w:rsid w:val="00A41B06"/>
    <w:rsid w:val="00A421C4"/>
    <w:rsid w:val="00A425A8"/>
    <w:rsid w:val="00A43262"/>
    <w:rsid w:val="00A43611"/>
    <w:rsid w:val="00A4424D"/>
    <w:rsid w:val="00A4460F"/>
    <w:rsid w:val="00A45013"/>
    <w:rsid w:val="00A45472"/>
    <w:rsid w:val="00A459D4"/>
    <w:rsid w:val="00A45E20"/>
    <w:rsid w:val="00A46274"/>
    <w:rsid w:val="00A4794D"/>
    <w:rsid w:val="00A50706"/>
    <w:rsid w:val="00A51739"/>
    <w:rsid w:val="00A547E6"/>
    <w:rsid w:val="00A56690"/>
    <w:rsid w:val="00A567C2"/>
    <w:rsid w:val="00A57E00"/>
    <w:rsid w:val="00A61327"/>
    <w:rsid w:val="00A62FDC"/>
    <w:rsid w:val="00A64888"/>
    <w:rsid w:val="00A64DE4"/>
    <w:rsid w:val="00A6676B"/>
    <w:rsid w:val="00A66C5F"/>
    <w:rsid w:val="00A66DF4"/>
    <w:rsid w:val="00A67D37"/>
    <w:rsid w:val="00A707AF"/>
    <w:rsid w:val="00A74DD2"/>
    <w:rsid w:val="00A76D1E"/>
    <w:rsid w:val="00A77C20"/>
    <w:rsid w:val="00A80CC3"/>
    <w:rsid w:val="00A81CF4"/>
    <w:rsid w:val="00A81CF9"/>
    <w:rsid w:val="00A83079"/>
    <w:rsid w:val="00A84C09"/>
    <w:rsid w:val="00A86C2E"/>
    <w:rsid w:val="00A879B1"/>
    <w:rsid w:val="00A87A02"/>
    <w:rsid w:val="00A915A3"/>
    <w:rsid w:val="00A91FF0"/>
    <w:rsid w:val="00A929FC"/>
    <w:rsid w:val="00A95145"/>
    <w:rsid w:val="00A97DE7"/>
    <w:rsid w:val="00AA22DE"/>
    <w:rsid w:val="00AA27A6"/>
    <w:rsid w:val="00AA2925"/>
    <w:rsid w:val="00AA2977"/>
    <w:rsid w:val="00AA3A9F"/>
    <w:rsid w:val="00AA4720"/>
    <w:rsid w:val="00AA4EC0"/>
    <w:rsid w:val="00AA4FCF"/>
    <w:rsid w:val="00AA5011"/>
    <w:rsid w:val="00AA56BD"/>
    <w:rsid w:val="00AA5CBC"/>
    <w:rsid w:val="00AA7347"/>
    <w:rsid w:val="00AA762F"/>
    <w:rsid w:val="00AB0D5E"/>
    <w:rsid w:val="00AB248D"/>
    <w:rsid w:val="00AB4124"/>
    <w:rsid w:val="00AB574D"/>
    <w:rsid w:val="00AB57B7"/>
    <w:rsid w:val="00AB6FCF"/>
    <w:rsid w:val="00AC0016"/>
    <w:rsid w:val="00AC4DB3"/>
    <w:rsid w:val="00AC5F83"/>
    <w:rsid w:val="00AD1CE3"/>
    <w:rsid w:val="00AD36E9"/>
    <w:rsid w:val="00AD4A0C"/>
    <w:rsid w:val="00AD58F2"/>
    <w:rsid w:val="00AD5B9C"/>
    <w:rsid w:val="00AE38A4"/>
    <w:rsid w:val="00AE5917"/>
    <w:rsid w:val="00AE7C93"/>
    <w:rsid w:val="00AF1CC0"/>
    <w:rsid w:val="00AF1E88"/>
    <w:rsid w:val="00AF4044"/>
    <w:rsid w:val="00AF5086"/>
    <w:rsid w:val="00AF7619"/>
    <w:rsid w:val="00B007A3"/>
    <w:rsid w:val="00B00BDB"/>
    <w:rsid w:val="00B01926"/>
    <w:rsid w:val="00B028C5"/>
    <w:rsid w:val="00B04FF8"/>
    <w:rsid w:val="00B050A6"/>
    <w:rsid w:val="00B055A0"/>
    <w:rsid w:val="00B06BC8"/>
    <w:rsid w:val="00B102A8"/>
    <w:rsid w:val="00B11381"/>
    <w:rsid w:val="00B1144A"/>
    <w:rsid w:val="00B139B0"/>
    <w:rsid w:val="00B2067C"/>
    <w:rsid w:val="00B20BE2"/>
    <w:rsid w:val="00B20F8A"/>
    <w:rsid w:val="00B212E9"/>
    <w:rsid w:val="00B24E66"/>
    <w:rsid w:val="00B25679"/>
    <w:rsid w:val="00B25B64"/>
    <w:rsid w:val="00B25DF3"/>
    <w:rsid w:val="00B27BFC"/>
    <w:rsid w:val="00B31B30"/>
    <w:rsid w:val="00B32685"/>
    <w:rsid w:val="00B359D3"/>
    <w:rsid w:val="00B36E47"/>
    <w:rsid w:val="00B37F9B"/>
    <w:rsid w:val="00B43ECD"/>
    <w:rsid w:val="00B4551E"/>
    <w:rsid w:val="00B46CE5"/>
    <w:rsid w:val="00B46ED8"/>
    <w:rsid w:val="00B474A5"/>
    <w:rsid w:val="00B47567"/>
    <w:rsid w:val="00B47ED9"/>
    <w:rsid w:val="00B51D23"/>
    <w:rsid w:val="00B53964"/>
    <w:rsid w:val="00B54636"/>
    <w:rsid w:val="00B6100A"/>
    <w:rsid w:val="00B6179A"/>
    <w:rsid w:val="00B63179"/>
    <w:rsid w:val="00B63AC4"/>
    <w:rsid w:val="00B63FAC"/>
    <w:rsid w:val="00B64BC0"/>
    <w:rsid w:val="00B65074"/>
    <w:rsid w:val="00B660AD"/>
    <w:rsid w:val="00B67AB4"/>
    <w:rsid w:val="00B714D7"/>
    <w:rsid w:val="00B72032"/>
    <w:rsid w:val="00B74824"/>
    <w:rsid w:val="00B759EB"/>
    <w:rsid w:val="00B76487"/>
    <w:rsid w:val="00B772AF"/>
    <w:rsid w:val="00B8009E"/>
    <w:rsid w:val="00B800DA"/>
    <w:rsid w:val="00B8022E"/>
    <w:rsid w:val="00B809EC"/>
    <w:rsid w:val="00B80AF1"/>
    <w:rsid w:val="00B81E0C"/>
    <w:rsid w:val="00B87BED"/>
    <w:rsid w:val="00B907ED"/>
    <w:rsid w:val="00B917A5"/>
    <w:rsid w:val="00B925B1"/>
    <w:rsid w:val="00B92CE4"/>
    <w:rsid w:val="00B940E7"/>
    <w:rsid w:val="00B9470B"/>
    <w:rsid w:val="00B94870"/>
    <w:rsid w:val="00B95097"/>
    <w:rsid w:val="00B95FF6"/>
    <w:rsid w:val="00B961FA"/>
    <w:rsid w:val="00B965A7"/>
    <w:rsid w:val="00B966E3"/>
    <w:rsid w:val="00BA2C0F"/>
    <w:rsid w:val="00BA53B1"/>
    <w:rsid w:val="00BA7496"/>
    <w:rsid w:val="00BA7ED7"/>
    <w:rsid w:val="00BA7FA4"/>
    <w:rsid w:val="00BB0627"/>
    <w:rsid w:val="00BB143F"/>
    <w:rsid w:val="00BB179F"/>
    <w:rsid w:val="00BB294B"/>
    <w:rsid w:val="00BB38E1"/>
    <w:rsid w:val="00BB397C"/>
    <w:rsid w:val="00BB493C"/>
    <w:rsid w:val="00BB5F91"/>
    <w:rsid w:val="00BB7DF1"/>
    <w:rsid w:val="00BC1696"/>
    <w:rsid w:val="00BC19DD"/>
    <w:rsid w:val="00BC27FF"/>
    <w:rsid w:val="00BC3637"/>
    <w:rsid w:val="00BC4C0D"/>
    <w:rsid w:val="00BC7CBA"/>
    <w:rsid w:val="00BD0989"/>
    <w:rsid w:val="00BD1690"/>
    <w:rsid w:val="00BD1A28"/>
    <w:rsid w:val="00BD222F"/>
    <w:rsid w:val="00BD2E87"/>
    <w:rsid w:val="00BD5DC8"/>
    <w:rsid w:val="00BD65EF"/>
    <w:rsid w:val="00BD7237"/>
    <w:rsid w:val="00BE18F8"/>
    <w:rsid w:val="00BE2526"/>
    <w:rsid w:val="00BE44C4"/>
    <w:rsid w:val="00BE7AC7"/>
    <w:rsid w:val="00BE7E04"/>
    <w:rsid w:val="00BF17A0"/>
    <w:rsid w:val="00BF2E5E"/>
    <w:rsid w:val="00BF4DE5"/>
    <w:rsid w:val="00BF6588"/>
    <w:rsid w:val="00BF70FB"/>
    <w:rsid w:val="00BF725B"/>
    <w:rsid w:val="00C01966"/>
    <w:rsid w:val="00C02858"/>
    <w:rsid w:val="00C02C25"/>
    <w:rsid w:val="00C05FF8"/>
    <w:rsid w:val="00C0607C"/>
    <w:rsid w:val="00C10011"/>
    <w:rsid w:val="00C10781"/>
    <w:rsid w:val="00C1285B"/>
    <w:rsid w:val="00C12ACF"/>
    <w:rsid w:val="00C20CBF"/>
    <w:rsid w:val="00C20E1A"/>
    <w:rsid w:val="00C21067"/>
    <w:rsid w:val="00C215F2"/>
    <w:rsid w:val="00C22A10"/>
    <w:rsid w:val="00C23120"/>
    <w:rsid w:val="00C25800"/>
    <w:rsid w:val="00C270F2"/>
    <w:rsid w:val="00C316DA"/>
    <w:rsid w:val="00C32130"/>
    <w:rsid w:val="00C44384"/>
    <w:rsid w:val="00C44FE2"/>
    <w:rsid w:val="00C451B0"/>
    <w:rsid w:val="00C46C27"/>
    <w:rsid w:val="00C47E38"/>
    <w:rsid w:val="00C502E3"/>
    <w:rsid w:val="00C5035F"/>
    <w:rsid w:val="00C5072A"/>
    <w:rsid w:val="00C52305"/>
    <w:rsid w:val="00C52F0C"/>
    <w:rsid w:val="00C531D7"/>
    <w:rsid w:val="00C54077"/>
    <w:rsid w:val="00C54E40"/>
    <w:rsid w:val="00C56358"/>
    <w:rsid w:val="00C57A83"/>
    <w:rsid w:val="00C57AF9"/>
    <w:rsid w:val="00C613D5"/>
    <w:rsid w:val="00C63743"/>
    <w:rsid w:val="00C642AC"/>
    <w:rsid w:val="00C65681"/>
    <w:rsid w:val="00C65C6D"/>
    <w:rsid w:val="00C668FA"/>
    <w:rsid w:val="00C705D7"/>
    <w:rsid w:val="00C70C58"/>
    <w:rsid w:val="00C74030"/>
    <w:rsid w:val="00C812F2"/>
    <w:rsid w:val="00C81B26"/>
    <w:rsid w:val="00C83B4E"/>
    <w:rsid w:val="00C84163"/>
    <w:rsid w:val="00C8540A"/>
    <w:rsid w:val="00C85594"/>
    <w:rsid w:val="00C87034"/>
    <w:rsid w:val="00C871A5"/>
    <w:rsid w:val="00C9149E"/>
    <w:rsid w:val="00C92D01"/>
    <w:rsid w:val="00C952C0"/>
    <w:rsid w:val="00C95809"/>
    <w:rsid w:val="00C97153"/>
    <w:rsid w:val="00CA0111"/>
    <w:rsid w:val="00CA0418"/>
    <w:rsid w:val="00CA1E80"/>
    <w:rsid w:val="00CA5A73"/>
    <w:rsid w:val="00CA6972"/>
    <w:rsid w:val="00CA7231"/>
    <w:rsid w:val="00CB207F"/>
    <w:rsid w:val="00CB65B8"/>
    <w:rsid w:val="00CB6C00"/>
    <w:rsid w:val="00CC0055"/>
    <w:rsid w:val="00CC173C"/>
    <w:rsid w:val="00CC466A"/>
    <w:rsid w:val="00CC46DE"/>
    <w:rsid w:val="00CC5CC0"/>
    <w:rsid w:val="00CD0FB0"/>
    <w:rsid w:val="00CD10A3"/>
    <w:rsid w:val="00CD3BBF"/>
    <w:rsid w:val="00CD4079"/>
    <w:rsid w:val="00CD73D5"/>
    <w:rsid w:val="00CE0581"/>
    <w:rsid w:val="00CE2A62"/>
    <w:rsid w:val="00CE4CBE"/>
    <w:rsid w:val="00CE5997"/>
    <w:rsid w:val="00CE5B77"/>
    <w:rsid w:val="00CE5B78"/>
    <w:rsid w:val="00CE704E"/>
    <w:rsid w:val="00CF0194"/>
    <w:rsid w:val="00CF34CE"/>
    <w:rsid w:val="00CF36DF"/>
    <w:rsid w:val="00CF3FC9"/>
    <w:rsid w:val="00CF5E7C"/>
    <w:rsid w:val="00D11973"/>
    <w:rsid w:val="00D120FC"/>
    <w:rsid w:val="00D12207"/>
    <w:rsid w:val="00D12346"/>
    <w:rsid w:val="00D12DA9"/>
    <w:rsid w:val="00D159FB"/>
    <w:rsid w:val="00D15D8F"/>
    <w:rsid w:val="00D16B5F"/>
    <w:rsid w:val="00D2079C"/>
    <w:rsid w:val="00D2114E"/>
    <w:rsid w:val="00D2163C"/>
    <w:rsid w:val="00D2436D"/>
    <w:rsid w:val="00D25382"/>
    <w:rsid w:val="00D27525"/>
    <w:rsid w:val="00D279C7"/>
    <w:rsid w:val="00D27C1F"/>
    <w:rsid w:val="00D30FB7"/>
    <w:rsid w:val="00D3550D"/>
    <w:rsid w:val="00D35C51"/>
    <w:rsid w:val="00D378D2"/>
    <w:rsid w:val="00D37C55"/>
    <w:rsid w:val="00D411D5"/>
    <w:rsid w:val="00D414A6"/>
    <w:rsid w:val="00D41FD3"/>
    <w:rsid w:val="00D42684"/>
    <w:rsid w:val="00D42D09"/>
    <w:rsid w:val="00D45788"/>
    <w:rsid w:val="00D457CF"/>
    <w:rsid w:val="00D473B8"/>
    <w:rsid w:val="00D5059B"/>
    <w:rsid w:val="00D50879"/>
    <w:rsid w:val="00D50D73"/>
    <w:rsid w:val="00D522FD"/>
    <w:rsid w:val="00D54EBB"/>
    <w:rsid w:val="00D55EED"/>
    <w:rsid w:val="00D5630F"/>
    <w:rsid w:val="00D614A9"/>
    <w:rsid w:val="00D6276F"/>
    <w:rsid w:val="00D62B83"/>
    <w:rsid w:val="00D62F7D"/>
    <w:rsid w:val="00D66798"/>
    <w:rsid w:val="00D66E20"/>
    <w:rsid w:val="00D67111"/>
    <w:rsid w:val="00D6795B"/>
    <w:rsid w:val="00D700BC"/>
    <w:rsid w:val="00D70935"/>
    <w:rsid w:val="00D70B56"/>
    <w:rsid w:val="00D712BC"/>
    <w:rsid w:val="00D72927"/>
    <w:rsid w:val="00D741F2"/>
    <w:rsid w:val="00D746E9"/>
    <w:rsid w:val="00D75342"/>
    <w:rsid w:val="00D75509"/>
    <w:rsid w:val="00D757F0"/>
    <w:rsid w:val="00D830D0"/>
    <w:rsid w:val="00D83C1E"/>
    <w:rsid w:val="00D8520C"/>
    <w:rsid w:val="00D8576C"/>
    <w:rsid w:val="00D86598"/>
    <w:rsid w:val="00D87F2C"/>
    <w:rsid w:val="00D900D1"/>
    <w:rsid w:val="00D940CF"/>
    <w:rsid w:val="00D944BD"/>
    <w:rsid w:val="00D94F5E"/>
    <w:rsid w:val="00D96D92"/>
    <w:rsid w:val="00D97C42"/>
    <w:rsid w:val="00DA0228"/>
    <w:rsid w:val="00DA10D5"/>
    <w:rsid w:val="00DA237F"/>
    <w:rsid w:val="00DA280C"/>
    <w:rsid w:val="00DA38BF"/>
    <w:rsid w:val="00DA3A81"/>
    <w:rsid w:val="00DA3A99"/>
    <w:rsid w:val="00DA3E6A"/>
    <w:rsid w:val="00DA5003"/>
    <w:rsid w:val="00DA556B"/>
    <w:rsid w:val="00DA598E"/>
    <w:rsid w:val="00DB000E"/>
    <w:rsid w:val="00DB0D2C"/>
    <w:rsid w:val="00DB4DE0"/>
    <w:rsid w:val="00DB51D3"/>
    <w:rsid w:val="00DB5F6D"/>
    <w:rsid w:val="00DB6441"/>
    <w:rsid w:val="00DC1FC5"/>
    <w:rsid w:val="00DC2769"/>
    <w:rsid w:val="00DC3574"/>
    <w:rsid w:val="00DC408B"/>
    <w:rsid w:val="00DD1C42"/>
    <w:rsid w:val="00DD41C7"/>
    <w:rsid w:val="00DD5744"/>
    <w:rsid w:val="00DD592F"/>
    <w:rsid w:val="00DE1343"/>
    <w:rsid w:val="00DE1684"/>
    <w:rsid w:val="00DE2660"/>
    <w:rsid w:val="00DE2B90"/>
    <w:rsid w:val="00DE4BC1"/>
    <w:rsid w:val="00DF1542"/>
    <w:rsid w:val="00DF3E37"/>
    <w:rsid w:val="00DF4BB6"/>
    <w:rsid w:val="00DF4CFE"/>
    <w:rsid w:val="00DF7F50"/>
    <w:rsid w:val="00E00A9F"/>
    <w:rsid w:val="00E026CD"/>
    <w:rsid w:val="00E02F17"/>
    <w:rsid w:val="00E03676"/>
    <w:rsid w:val="00E03FC8"/>
    <w:rsid w:val="00E04010"/>
    <w:rsid w:val="00E05535"/>
    <w:rsid w:val="00E067F0"/>
    <w:rsid w:val="00E07A2D"/>
    <w:rsid w:val="00E12155"/>
    <w:rsid w:val="00E13E2D"/>
    <w:rsid w:val="00E1539A"/>
    <w:rsid w:val="00E155DB"/>
    <w:rsid w:val="00E21F21"/>
    <w:rsid w:val="00E2304D"/>
    <w:rsid w:val="00E23834"/>
    <w:rsid w:val="00E247C2"/>
    <w:rsid w:val="00E30375"/>
    <w:rsid w:val="00E35D05"/>
    <w:rsid w:val="00E370B8"/>
    <w:rsid w:val="00E37B1C"/>
    <w:rsid w:val="00E4080D"/>
    <w:rsid w:val="00E41195"/>
    <w:rsid w:val="00E414C8"/>
    <w:rsid w:val="00E430C7"/>
    <w:rsid w:val="00E434B7"/>
    <w:rsid w:val="00E4569A"/>
    <w:rsid w:val="00E45D27"/>
    <w:rsid w:val="00E45EA4"/>
    <w:rsid w:val="00E5478F"/>
    <w:rsid w:val="00E62370"/>
    <w:rsid w:val="00E62CE2"/>
    <w:rsid w:val="00E62D63"/>
    <w:rsid w:val="00E62FB8"/>
    <w:rsid w:val="00E6359E"/>
    <w:rsid w:val="00E65F75"/>
    <w:rsid w:val="00E672B6"/>
    <w:rsid w:val="00E675F1"/>
    <w:rsid w:val="00E67C05"/>
    <w:rsid w:val="00E70099"/>
    <w:rsid w:val="00E728D8"/>
    <w:rsid w:val="00E73715"/>
    <w:rsid w:val="00E75127"/>
    <w:rsid w:val="00E7551C"/>
    <w:rsid w:val="00E76131"/>
    <w:rsid w:val="00E770BD"/>
    <w:rsid w:val="00E81523"/>
    <w:rsid w:val="00E82336"/>
    <w:rsid w:val="00E826C6"/>
    <w:rsid w:val="00E82FD8"/>
    <w:rsid w:val="00E85C1F"/>
    <w:rsid w:val="00E875B2"/>
    <w:rsid w:val="00E87DE6"/>
    <w:rsid w:val="00E90D60"/>
    <w:rsid w:val="00E92BD6"/>
    <w:rsid w:val="00E94ECF"/>
    <w:rsid w:val="00EA05C7"/>
    <w:rsid w:val="00EA0804"/>
    <w:rsid w:val="00EA0C59"/>
    <w:rsid w:val="00EA36FA"/>
    <w:rsid w:val="00EA51EE"/>
    <w:rsid w:val="00EA5950"/>
    <w:rsid w:val="00EA642E"/>
    <w:rsid w:val="00EA6BF1"/>
    <w:rsid w:val="00EA6EC4"/>
    <w:rsid w:val="00EA6F7E"/>
    <w:rsid w:val="00EB104B"/>
    <w:rsid w:val="00EB324D"/>
    <w:rsid w:val="00EB3B31"/>
    <w:rsid w:val="00EB4259"/>
    <w:rsid w:val="00EB443F"/>
    <w:rsid w:val="00EB6A7A"/>
    <w:rsid w:val="00EB7EA7"/>
    <w:rsid w:val="00EC5373"/>
    <w:rsid w:val="00EC5653"/>
    <w:rsid w:val="00ED1619"/>
    <w:rsid w:val="00ED375B"/>
    <w:rsid w:val="00ED5283"/>
    <w:rsid w:val="00ED6147"/>
    <w:rsid w:val="00ED660C"/>
    <w:rsid w:val="00ED6FB2"/>
    <w:rsid w:val="00EE103D"/>
    <w:rsid w:val="00EE2C8A"/>
    <w:rsid w:val="00EE4606"/>
    <w:rsid w:val="00EE5B43"/>
    <w:rsid w:val="00EF1A88"/>
    <w:rsid w:val="00EF5CFF"/>
    <w:rsid w:val="00EF634A"/>
    <w:rsid w:val="00EF779D"/>
    <w:rsid w:val="00F00FCC"/>
    <w:rsid w:val="00F0256D"/>
    <w:rsid w:val="00F0307C"/>
    <w:rsid w:val="00F033A2"/>
    <w:rsid w:val="00F06A60"/>
    <w:rsid w:val="00F07622"/>
    <w:rsid w:val="00F10C37"/>
    <w:rsid w:val="00F12074"/>
    <w:rsid w:val="00F1289D"/>
    <w:rsid w:val="00F12AC3"/>
    <w:rsid w:val="00F12CBF"/>
    <w:rsid w:val="00F12CFB"/>
    <w:rsid w:val="00F13639"/>
    <w:rsid w:val="00F15B7F"/>
    <w:rsid w:val="00F17051"/>
    <w:rsid w:val="00F2189A"/>
    <w:rsid w:val="00F227A0"/>
    <w:rsid w:val="00F22A6F"/>
    <w:rsid w:val="00F2487B"/>
    <w:rsid w:val="00F24891"/>
    <w:rsid w:val="00F24C7E"/>
    <w:rsid w:val="00F24E5D"/>
    <w:rsid w:val="00F252A9"/>
    <w:rsid w:val="00F25FF3"/>
    <w:rsid w:val="00F26DA4"/>
    <w:rsid w:val="00F27012"/>
    <w:rsid w:val="00F32CEA"/>
    <w:rsid w:val="00F32D60"/>
    <w:rsid w:val="00F337FD"/>
    <w:rsid w:val="00F37F29"/>
    <w:rsid w:val="00F40D9A"/>
    <w:rsid w:val="00F41E5F"/>
    <w:rsid w:val="00F42D80"/>
    <w:rsid w:val="00F43DB3"/>
    <w:rsid w:val="00F44FCE"/>
    <w:rsid w:val="00F4581F"/>
    <w:rsid w:val="00F46933"/>
    <w:rsid w:val="00F51438"/>
    <w:rsid w:val="00F6011C"/>
    <w:rsid w:val="00F621C4"/>
    <w:rsid w:val="00F64E2C"/>
    <w:rsid w:val="00F6761A"/>
    <w:rsid w:val="00F6783F"/>
    <w:rsid w:val="00F72F3E"/>
    <w:rsid w:val="00F74A62"/>
    <w:rsid w:val="00F74B63"/>
    <w:rsid w:val="00F74E36"/>
    <w:rsid w:val="00F83DA7"/>
    <w:rsid w:val="00F92C06"/>
    <w:rsid w:val="00F92FE6"/>
    <w:rsid w:val="00F93F6B"/>
    <w:rsid w:val="00F95045"/>
    <w:rsid w:val="00F966BD"/>
    <w:rsid w:val="00F96D05"/>
    <w:rsid w:val="00F972B7"/>
    <w:rsid w:val="00FA02E7"/>
    <w:rsid w:val="00FA2250"/>
    <w:rsid w:val="00FA2FD8"/>
    <w:rsid w:val="00FA2FE9"/>
    <w:rsid w:val="00FA3480"/>
    <w:rsid w:val="00FA3A88"/>
    <w:rsid w:val="00FA5365"/>
    <w:rsid w:val="00FA5F4B"/>
    <w:rsid w:val="00FB0E47"/>
    <w:rsid w:val="00FB1953"/>
    <w:rsid w:val="00FB1A22"/>
    <w:rsid w:val="00FB25EF"/>
    <w:rsid w:val="00FB3163"/>
    <w:rsid w:val="00FB456F"/>
    <w:rsid w:val="00FB4850"/>
    <w:rsid w:val="00FC123B"/>
    <w:rsid w:val="00FC31CB"/>
    <w:rsid w:val="00FC59BB"/>
    <w:rsid w:val="00FC5FEA"/>
    <w:rsid w:val="00FC6404"/>
    <w:rsid w:val="00FC680C"/>
    <w:rsid w:val="00FC7AFD"/>
    <w:rsid w:val="00FD1798"/>
    <w:rsid w:val="00FD55A8"/>
    <w:rsid w:val="00FD57C7"/>
    <w:rsid w:val="00FD60C8"/>
    <w:rsid w:val="00FD6FA5"/>
    <w:rsid w:val="00FD7616"/>
    <w:rsid w:val="00FD7C64"/>
    <w:rsid w:val="00FE0460"/>
    <w:rsid w:val="00FE0C53"/>
    <w:rsid w:val="00FE0E7C"/>
    <w:rsid w:val="00FE39CD"/>
    <w:rsid w:val="00FE4B35"/>
    <w:rsid w:val="00FE56FA"/>
    <w:rsid w:val="00FF03B1"/>
    <w:rsid w:val="00FF0CBE"/>
    <w:rsid w:val="00FF1E7F"/>
    <w:rsid w:val="00FF2566"/>
    <w:rsid w:val="00FF3CEF"/>
    <w:rsid w:val="00FF43CA"/>
    <w:rsid w:val="00FF5260"/>
  </w:rsids>
  <m:mathPr>
    <m:mathFont m:val="Cambria Math"/>
    <m:brkBin m:val="before"/>
    <m:brkBinSub m:val="--"/>
    <m:smallFrac m:val="0"/>
    <m:dispDef/>
    <m:lMargin m:val="0"/>
    <m:rMargin m:val="0"/>
    <m:defJc m:val="centerGroup"/>
    <m:wrapIndent m:val="1440"/>
    <m:intLim m:val="subSup"/>
    <m:naryLim m:val="undOvr"/>
  </m:mathPr>
  <w:attachedSchema w:val="http://dic.daum.net/"/>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0EA68"/>
  <w15:docId w15:val="{D867031F-31A4-4F07-8291-F0C8289E3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427"/>
    <w:pPr>
      <w:widowControl w:val="0"/>
      <w:wordWrap w:val="0"/>
      <w:autoSpaceDE w:val="0"/>
      <w:autoSpaceDN w:val="0"/>
    </w:pPr>
  </w:style>
  <w:style w:type="paragraph" w:styleId="Heading1">
    <w:name w:val="heading 1"/>
    <w:basedOn w:val="Normal"/>
    <w:link w:val="Heading1Char"/>
    <w:uiPriority w:val="9"/>
    <w:qFormat/>
    <w:rsid w:val="00976FC8"/>
    <w:pPr>
      <w:widowControl/>
      <w:wordWrap/>
      <w:autoSpaceDE/>
      <w:autoSpaceDN/>
      <w:spacing w:before="100" w:beforeAutospacing="1" w:after="100" w:afterAutospacing="1"/>
      <w:jc w:val="left"/>
      <w:outlineLvl w:val="0"/>
    </w:pPr>
    <w:rPr>
      <w:rFonts w:ascii="Times New Roman" w:eastAsia="Times New Roman" w:hAnsi="Times New Roman" w:cs="Times New Roman"/>
      <w:b/>
      <w:bCs/>
      <w:kern w:val="36"/>
      <w:sz w:val="48"/>
      <w:szCs w:val="48"/>
      <w:lang w:eastAsia="en-US"/>
    </w:rPr>
  </w:style>
  <w:style w:type="paragraph" w:styleId="Heading3">
    <w:name w:val="heading 3"/>
    <w:basedOn w:val="Normal"/>
    <w:next w:val="Normal"/>
    <w:link w:val="Heading3Char"/>
    <w:uiPriority w:val="9"/>
    <w:semiHidden/>
    <w:unhideWhenUsed/>
    <w:qFormat/>
    <w:rsid w:val="00976FC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DA02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DA0228"/>
    <w:rPr>
      <w:rFonts w:ascii="Courier New" w:eastAsia="Times New Roman" w:hAnsi="Courier New" w:cs="Courier New"/>
      <w:kern w:val="0"/>
      <w:szCs w:val="20"/>
      <w:lang w:val="en-GB" w:eastAsia="ja-JP"/>
    </w:rPr>
  </w:style>
  <w:style w:type="character" w:styleId="CommentReference">
    <w:name w:val="annotation reference"/>
    <w:basedOn w:val="DefaultParagraphFont"/>
    <w:uiPriority w:val="99"/>
    <w:semiHidden/>
    <w:unhideWhenUsed/>
    <w:rsid w:val="006D6C18"/>
    <w:rPr>
      <w:sz w:val="18"/>
      <w:szCs w:val="18"/>
    </w:rPr>
  </w:style>
  <w:style w:type="paragraph" w:styleId="CommentText">
    <w:name w:val="annotation text"/>
    <w:basedOn w:val="Normal"/>
    <w:link w:val="CommentTextChar"/>
    <w:uiPriority w:val="99"/>
    <w:semiHidden/>
    <w:unhideWhenUsed/>
    <w:rsid w:val="006D6C18"/>
    <w:pPr>
      <w:jc w:val="left"/>
    </w:pPr>
  </w:style>
  <w:style w:type="character" w:customStyle="1" w:styleId="CommentTextChar">
    <w:name w:val="Comment Text Char"/>
    <w:basedOn w:val="DefaultParagraphFont"/>
    <w:link w:val="CommentText"/>
    <w:uiPriority w:val="99"/>
    <w:semiHidden/>
    <w:rsid w:val="006D6C18"/>
  </w:style>
  <w:style w:type="paragraph" w:styleId="CommentSubject">
    <w:name w:val="annotation subject"/>
    <w:basedOn w:val="CommentText"/>
    <w:next w:val="CommentText"/>
    <w:link w:val="CommentSubjectChar"/>
    <w:uiPriority w:val="99"/>
    <w:semiHidden/>
    <w:unhideWhenUsed/>
    <w:rsid w:val="006D6C18"/>
    <w:rPr>
      <w:b/>
      <w:bCs/>
    </w:rPr>
  </w:style>
  <w:style w:type="character" w:customStyle="1" w:styleId="CommentSubjectChar">
    <w:name w:val="Comment Subject Char"/>
    <w:basedOn w:val="CommentTextChar"/>
    <w:link w:val="CommentSubject"/>
    <w:uiPriority w:val="99"/>
    <w:semiHidden/>
    <w:rsid w:val="006D6C18"/>
    <w:rPr>
      <w:b/>
      <w:bCs/>
    </w:rPr>
  </w:style>
  <w:style w:type="paragraph" w:customStyle="1" w:styleId="1">
    <w:name w:val="표준1"/>
    <w:rsid w:val="00C613D5"/>
    <w:pPr>
      <w:widowControl w:val="0"/>
    </w:pPr>
    <w:rPr>
      <w:rFonts w:ascii="Batang" w:eastAsia="Batang" w:hAnsi="Batang" w:cs="Batang"/>
      <w:color w:val="000000"/>
      <w:szCs w:val="20"/>
      <w:u w:color="000000"/>
    </w:rPr>
  </w:style>
  <w:style w:type="paragraph" w:styleId="Revision">
    <w:name w:val="Revision"/>
    <w:hidden/>
    <w:uiPriority w:val="99"/>
    <w:semiHidden/>
    <w:rsid w:val="00B759EB"/>
    <w:pPr>
      <w:jc w:val="left"/>
    </w:pPr>
  </w:style>
  <w:style w:type="character" w:styleId="FollowedHyperlink">
    <w:name w:val="FollowedHyperlink"/>
    <w:basedOn w:val="DefaultParagraphFont"/>
    <w:uiPriority w:val="99"/>
    <w:semiHidden/>
    <w:unhideWhenUsed/>
    <w:rsid w:val="006A7BEE"/>
    <w:rPr>
      <w:color w:val="800080" w:themeColor="followedHyperlink"/>
      <w:u w:val="single"/>
    </w:rPr>
  </w:style>
  <w:style w:type="paragraph" w:styleId="NoSpacing">
    <w:name w:val="No Spacing"/>
    <w:uiPriority w:val="1"/>
    <w:qFormat/>
    <w:rsid w:val="00A06EA7"/>
    <w:pPr>
      <w:widowControl w:val="0"/>
      <w:wordWrap w:val="0"/>
      <w:autoSpaceDE w:val="0"/>
      <w:autoSpaceDN w:val="0"/>
    </w:pPr>
  </w:style>
  <w:style w:type="paragraph" w:styleId="NormalWeb">
    <w:name w:val="Normal (Web)"/>
    <w:basedOn w:val="Normal"/>
    <w:uiPriority w:val="99"/>
    <w:unhideWhenUsed/>
    <w:rsid w:val="007812D5"/>
    <w:pPr>
      <w:widowControl/>
      <w:wordWrap/>
      <w:autoSpaceDE/>
      <w:autoSpaceDN/>
      <w:spacing w:before="100" w:beforeAutospacing="1" w:after="100" w:afterAutospacing="1"/>
      <w:jc w:val="left"/>
    </w:pPr>
    <w:rPr>
      <w:rFonts w:ascii="Gulim" w:eastAsia="Gulim" w:hAnsi="Gulim" w:cs="Gulim"/>
      <w:kern w:val="0"/>
      <w:sz w:val="24"/>
      <w:szCs w:val="24"/>
    </w:rPr>
  </w:style>
  <w:style w:type="character" w:styleId="Strong">
    <w:name w:val="Strong"/>
    <w:basedOn w:val="DefaultParagraphFont"/>
    <w:uiPriority w:val="22"/>
    <w:qFormat/>
    <w:rsid w:val="005F0AA4"/>
    <w:rPr>
      <w:b/>
      <w:bCs/>
    </w:rPr>
  </w:style>
  <w:style w:type="character" w:styleId="Emphasis">
    <w:name w:val="Emphasis"/>
    <w:basedOn w:val="DefaultParagraphFont"/>
    <w:uiPriority w:val="20"/>
    <w:qFormat/>
    <w:rsid w:val="005E0F6F"/>
    <w:rPr>
      <w:i/>
      <w:iCs/>
    </w:rPr>
  </w:style>
  <w:style w:type="paragraph" w:styleId="EndnoteText">
    <w:name w:val="endnote text"/>
    <w:basedOn w:val="Normal"/>
    <w:link w:val="EndnoteTextChar"/>
    <w:uiPriority w:val="99"/>
    <w:semiHidden/>
    <w:unhideWhenUsed/>
    <w:rsid w:val="00865CEB"/>
    <w:rPr>
      <w:szCs w:val="20"/>
    </w:rPr>
  </w:style>
  <w:style w:type="character" w:customStyle="1" w:styleId="EndnoteTextChar">
    <w:name w:val="Endnote Text Char"/>
    <w:basedOn w:val="DefaultParagraphFont"/>
    <w:link w:val="EndnoteText"/>
    <w:uiPriority w:val="99"/>
    <w:semiHidden/>
    <w:rsid w:val="00865CEB"/>
    <w:rPr>
      <w:szCs w:val="20"/>
    </w:rPr>
  </w:style>
  <w:style w:type="character" w:styleId="EndnoteReference">
    <w:name w:val="endnote reference"/>
    <w:basedOn w:val="DefaultParagraphFont"/>
    <w:uiPriority w:val="99"/>
    <w:semiHidden/>
    <w:unhideWhenUsed/>
    <w:rsid w:val="00865CEB"/>
    <w:rPr>
      <w:vertAlign w:val="superscript"/>
    </w:rPr>
  </w:style>
  <w:style w:type="character" w:customStyle="1" w:styleId="UnresolvedMention1">
    <w:name w:val="Unresolved Mention1"/>
    <w:basedOn w:val="DefaultParagraphFont"/>
    <w:uiPriority w:val="99"/>
    <w:semiHidden/>
    <w:unhideWhenUsed/>
    <w:rsid w:val="003A55E8"/>
    <w:rPr>
      <w:color w:val="605E5C"/>
      <w:shd w:val="clear" w:color="auto" w:fill="E1DFDD"/>
    </w:rPr>
  </w:style>
  <w:style w:type="character" w:customStyle="1" w:styleId="Heading1Char">
    <w:name w:val="Heading 1 Char"/>
    <w:basedOn w:val="DefaultParagraphFont"/>
    <w:link w:val="Heading1"/>
    <w:uiPriority w:val="9"/>
    <w:rsid w:val="00976FC8"/>
    <w:rPr>
      <w:rFonts w:ascii="Times New Roman" w:eastAsia="Times New Roman" w:hAnsi="Times New Roman" w:cs="Times New Roman"/>
      <w:b/>
      <w:bCs/>
      <w:kern w:val="36"/>
      <w:sz w:val="48"/>
      <w:szCs w:val="48"/>
      <w:lang w:eastAsia="en-US"/>
    </w:rPr>
  </w:style>
  <w:style w:type="character" w:customStyle="1" w:styleId="Heading3Char">
    <w:name w:val="Heading 3 Char"/>
    <w:basedOn w:val="DefaultParagraphFont"/>
    <w:link w:val="Heading3"/>
    <w:uiPriority w:val="9"/>
    <w:semiHidden/>
    <w:rsid w:val="00976FC8"/>
    <w:rPr>
      <w:rFonts w:asciiTheme="majorHAnsi" w:eastAsiaTheme="majorEastAsia" w:hAnsiTheme="majorHAnsi" w:cstheme="majorBidi"/>
      <w:color w:val="243F60" w:themeColor="accent1" w:themeShade="7F"/>
      <w:sz w:val="24"/>
      <w:szCs w:val="24"/>
    </w:rPr>
  </w:style>
  <w:style w:type="paragraph" w:customStyle="1" w:styleId="body-text">
    <w:name w:val="body-text"/>
    <w:basedOn w:val="Normal"/>
    <w:rsid w:val="00537A63"/>
    <w:pPr>
      <w:widowControl/>
      <w:wordWrap/>
      <w:autoSpaceDE/>
      <w:autoSpaceDN/>
      <w:spacing w:before="100" w:beforeAutospacing="1" w:after="100" w:afterAutospacing="1"/>
      <w:jc w:val="left"/>
    </w:pPr>
    <w:rPr>
      <w:rFonts w:ascii="Times New Roman" w:eastAsia="Times New Roman" w:hAnsi="Times New Roman" w:cs="Times New Roman"/>
      <w:kern w:val="0"/>
      <w:sz w:val="24"/>
      <w:szCs w:val="24"/>
      <w:lang w:eastAsia="en-US"/>
    </w:rPr>
  </w:style>
  <w:style w:type="character" w:customStyle="1" w:styleId="image-photo-credit">
    <w:name w:val="image-photo-credit"/>
    <w:basedOn w:val="DefaultParagraphFont"/>
    <w:rsid w:val="00537A63"/>
  </w:style>
  <w:style w:type="character" w:customStyle="1" w:styleId="Caption1">
    <w:name w:val="Caption1"/>
    <w:basedOn w:val="DefaultParagraphFont"/>
    <w:rsid w:val="004B003D"/>
  </w:style>
  <w:style w:type="character" w:customStyle="1" w:styleId="credit">
    <w:name w:val="credit"/>
    <w:basedOn w:val="DefaultParagraphFont"/>
    <w:rsid w:val="004B0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21163">
      <w:bodyDiv w:val="1"/>
      <w:marLeft w:val="0"/>
      <w:marRight w:val="0"/>
      <w:marTop w:val="0"/>
      <w:marBottom w:val="0"/>
      <w:divBdr>
        <w:top w:val="none" w:sz="0" w:space="0" w:color="auto"/>
        <w:left w:val="none" w:sz="0" w:space="0" w:color="auto"/>
        <w:bottom w:val="none" w:sz="0" w:space="0" w:color="auto"/>
        <w:right w:val="none" w:sz="0" w:space="0" w:color="auto"/>
      </w:divBdr>
    </w:div>
    <w:div w:id="53086562">
      <w:bodyDiv w:val="1"/>
      <w:marLeft w:val="0"/>
      <w:marRight w:val="0"/>
      <w:marTop w:val="0"/>
      <w:marBottom w:val="0"/>
      <w:divBdr>
        <w:top w:val="none" w:sz="0" w:space="0" w:color="auto"/>
        <w:left w:val="none" w:sz="0" w:space="0" w:color="auto"/>
        <w:bottom w:val="none" w:sz="0" w:space="0" w:color="auto"/>
        <w:right w:val="none" w:sz="0" w:space="0" w:color="auto"/>
      </w:divBdr>
    </w:div>
    <w:div w:id="53742277">
      <w:bodyDiv w:val="1"/>
      <w:marLeft w:val="0"/>
      <w:marRight w:val="0"/>
      <w:marTop w:val="0"/>
      <w:marBottom w:val="0"/>
      <w:divBdr>
        <w:top w:val="none" w:sz="0" w:space="0" w:color="auto"/>
        <w:left w:val="none" w:sz="0" w:space="0" w:color="auto"/>
        <w:bottom w:val="none" w:sz="0" w:space="0" w:color="auto"/>
        <w:right w:val="none" w:sz="0" w:space="0" w:color="auto"/>
      </w:divBdr>
    </w:div>
    <w:div w:id="62920308">
      <w:bodyDiv w:val="1"/>
      <w:marLeft w:val="0"/>
      <w:marRight w:val="0"/>
      <w:marTop w:val="0"/>
      <w:marBottom w:val="0"/>
      <w:divBdr>
        <w:top w:val="none" w:sz="0" w:space="0" w:color="auto"/>
        <w:left w:val="none" w:sz="0" w:space="0" w:color="auto"/>
        <w:bottom w:val="none" w:sz="0" w:space="0" w:color="auto"/>
        <w:right w:val="none" w:sz="0" w:space="0" w:color="auto"/>
      </w:divBdr>
    </w:div>
    <w:div w:id="170220370">
      <w:bodyDiv w:val="1"/>
      <w:marLeft w:val="0"/>
      <w:marRight w:val="0"/>
      <w:marTop w:val="0"/>
      <w:marBottom w:val="0"/>
      <w:divBdr>
        <w:top w:val="none" w:sz="0" w:space="0" w:color="auto"/>
        <w:left w:val="none" w:sz="0" w:space="0" w:color="auto"/>
        <w:bottom w:val="none" w:sz="0" w:space="0" w:color="auto"/>
        <w:right w:val="none" w:sz="0" w:space="0" w:color="auto"/>
      </w:divBdr>
    </w:div>
    <w:div w:id="179900564">
      <w:bodyDiv w:val="1"/>
      <w:marLeft w:val="0"/>
      <w:marRight w:val="0"/>
      <w:marTop w:val="0"/>
      <w:marBottom w:val="0"/>
      <w:divBdr>
        <w:top w:val="none" w:sz="0" w:space="0" w:color="auto"/>
        <w:left w:val="none" w:sz="0" w:space="0" w:color="auto"/>
        <w:bottom w:val="none" w:sz="0" w:space="0" w:color="auto"/>
        <w:right w:val="none" w:sz="0" w:space="0" w:color="auto"/>
      </w:divBdr>
    </w:div>
    <w:div w:id="217322398">
      <w:bodyDiv w:val="1"/>
      <w:marLeft w:val="0"/>
      <w:marRight w:val="0"/>
      <w:marTop w:val="0"/>
      <w:marBottom w:val="0"/>
      <w:divBdr>
        <w:top w:val="none" w:sz="0" w:space="0" w:color="auto"/>
        <w:left w:val="none" w:sz="0" w:space="0" w:color="auto"/>
        <w:bottom w:val="none" w:sz="0" w:space="0" w:color="auto"/>
        <w:right w:val="none" w:sz="0" w:space="0" w:color="auto"/>
      </w:divBdr>
    </w:div>
    <w:div w:id="221210531">
      <w:bodyDiv w:val="1"/>
      <w:marLeft w:val="0"/>
      <w:marRight w:val="0"/>
      <w:marTop w:val="0"/>
      <w:marBottom w:val="0"/>
      <w:divBdr>
        <w:top w:val="none" w:sz="0" w:space="0" w:color="auto"/>
        <w:left w:val="none" w:sz="0" w:space="0" w:color="auto"/>
        <w:bottom w:val="none" w:sz="0" w:space="0" w:color="auto"/>
        <w:right w:val="none" w:sz="0" w:space="0" w:color="auto"/>
      </w:divBdr>
    </w:div>
    <w:div w:id="222984696">
      <w:bodyDiv w:val="1"/>
      <w:marLeft w:val="0"/>
      <w:marRight w:val="0"/>
      <w:marTop w:val="0"/>
      <w:marBottom w:val="0"/>
      <w:divBdr>
        <w:top w:val="none" w:sz="0" w:space="0" w:color="auto"/>
        <w:left w:val="none" w:sz="0" w:space="0" w:color="auto"/>
        <w:bottom w:val="none" w:sz="0" w:space="0" w:color="auto"/>
        <w:right w:val="none" w:sz="0" w:space="0" w:color="auto"/>
      </w:divBdr>
      <w:divsChild>
        <w:div w:id="28259140">
          <w:marLeft w:val="274"/>
          <w:marRight w:val="0"/>
          <w:marTop w:val="20"/>
          <w:marBottom w:val="0"/>
          <w:divBdr>
            <w:top w:val="none" w:sz="0" w:space="0" w:color="auto"/>
            <w:left w:val="none" w:sz="0" w:space="0" w:color="auto"/>
            <w:bottom w:val="none" w:sz="0" w:space="0" w:color="auto"/>
            <w:right w:val="none" w:sz="0" w:space="0" w:color="auto"/>
          </w:divBdr>
        </w:div>
        <w:div w:id="80640716">
          <w:marLeft w:val="274"/>
          <w:marRight w:val="0"/>
          <w:marTop w:val="20"/>
          <w:marBottom w:val="0"/>
          <w:divBdr>
            <w:top w:val="none" w:sz="0" w:space="0" w:color="auto"/>
            <w:left w:val="none" w:sz="0" w:space="0" w:color="auto"/>
            <w:bottom w:val="none" w:sz="0" w:space="0" w:color="auto"/>
            <w:right w:val="none" w:sz="0" w:space="0" w:color="auto"/>
          </w:divBdr>
        </w:div>
        <w:div w:id="371925986">
          <w:marLeft w:val="274"/>
          <w:marRight w:val="0"/>
          <w:marTop w:val="20"/>
          <w:marBottom w:val="0"/>
          <w:divBdr>
            <w:top w:val="none" w:sz="0" w:space="0" w:color="auto"/>
            <w:left w:val="none" w:sz="0" w:space="0" w:color="auto"/>
            <w:bottom w:val="none" w:sz="0" w:space="0" w:color="auto"/>
            <w:right w:val="none" w:sz="0" w:space="0" w:color="auto"/>
          </w:divBdr>
        </w:div>
        <w:div w:id="462162419">
          <w:marLeft w:val="274"/>
          <w:marRight w:val="0"/>
          <w:marTop w:val="20"/>
          <w:marBottom w:val="0"/>
          <w:divBdr>
            <w:top w:val="none" w:sz="0" w:space="0" w:color="auto"/>
            <w:left w:val="none" w:sz="0" w:space="0" w:color="auto"/>
            <w:bottom w:val="none" w:sz="0" w:space="0" w:color="auto"/>
            <w:right w:val="none" w:sz="0" w:space="0" w:color="auto"/>
          </w:divBdr>
        </w:div>
        <w:div w:id="680398579">
          <w:marLeft w:val="274"/>
          <w:marRight w:val="0"/>
          <w:marTop w:val="20"/>
          <w:marBottom w:val="0"/>
          <w:divBdr>
            <w:top w:val="none" w:sz="0" w:space="0" w:color="auto"/>
            <w:left w:val="none" w:sz="0" w:space="0" w:color="auto"/>
            <w:bottom w:val="none" w:sz="0" w:space="0" w:color="auto"/>
            <w:right w:val="none" w:sz="0" w:space="0" w:color="auto"/>
          </w:divBdr>
        </w:div>
        <w:div w:id="765269671">
          <w:marLeft w:val="274"/>
          <w:marRight w:val="0"/>
          <w:marTop w:val="20"/>
          <w:marBottom w:val="0"/>
          <w:divBdr>
            <w:top w:val="none" w:sz="0" w:space="0" w:color="auto"/>
            <w:left w:val="none" w:sz="0" w:space="0" w:color="auto"/>
            <w:bottom w:val="none" w:sz="0" w:space="0" w:color="auto"/>
            <w:right w:val="none" w:sz="0" w:space="0" w:color="auto"/>
          </w:divBdr>
        </w:div>
        <w:div w:id="830026936">
          <w:marLeft w:val="274"/>
          <w:marRight w:val="0"/>
          <w:marTop w:val="20"/>
          <w:marBottom w:val="0"/>
          <w:divBdr>
            <w:top w:val="none" w:sz="0" w:space="0" w:color="auto"/>
            <w:left w:val="none" w:sz="0" w:space="0" w:color="auto"/>
            <w:bottom w:val="none" w:sz="0" w:space="0" w:color="auto"/>
            <w:right w:val="none" w:sz="0" w:space="0" w:color="auto"/>
          </w:divBdr>
        </w:div>
        <w:div w:id="854074939">
          <w:marLeft w:val="274"/>
          <w:marRight w:val="0"/>
          <w:marTop w:val="20"/>
          <w:marBottom w:val="0"/>
          <w:divBdr>
            <w:top w:val="none" w:sz="0" w:space="0" w:color="auto"/>
            <w:left w:val="none" w:sz="0" w:space="0" w:color="auto"/>
            <w:bottom w:val="none" w:sz="0" w:space="0" w:color="auto"/>
            <w:right w:val="none" w:sz="0" w:space="0" w:color="auto"/>
          </w:divBdr>
        </w:div>
        <w:div w:id="953290299">
          <w:marLeft w:val="274"/>
          <w:marRight w:val="0"/>
          <w:marTop w:val="20"/>
          <w:marBottom w:val="0"/>
          <w:divBdr>
            <w:top w:val="none" w:sz="0" w:space="0" w:color="auto"/>
            <w:left w:val="none" w:sz="0" w:space="0" w:color="auto"/>
            <w:bottom w:val="none" w:sz="0" w:space="0" w:color="auto"/>
            <w:right w:val="none" w:sz="0" w:space="0" w:color="auto"/>
          </w:divBdr>
        </w:div>
        <w:div w:id="1117987874">
          <w:marLeft w:val="274"/>
          <w:marRight w:val="0"/>
          <w:marTop w:val="20"/>
          <w:marBottom w:val="0"/>
          <w:divBdr>
            <w:top w:val="none" w:sz="0" w:space="0" w:color="auto"/>
            <w:left w:val="none" w:sz="0" w:space="0" w:color="auto"/>
            <w:bottom w:val="none" w:sz="0" w:space="0" w:color="auto"/>
            <w:right w:val="none" w:sz="0" w:space="0" w:color="auto"/>
          </w:divBdr>
        </w:div>
        <w:div w:id="1127971532">
          <w:marLeft w:val="274"/>
          <w:marRight w:val="0"/>
          <w:marTop w:val="20"/>
          <w:marBottom w:val="0"/>
          <w:divBdr>
            <w:top w:val="none" w:sz="0" w:space="0" w:color="auto"/>
            <w:left w:val="none" w:sz="0" w:space="0" w:color="auto"/>
            <w:bottom w:val="none" w:sz="0" w:space="0" w:color="auto"/>
            <w:right w:val="none" w:sz="0" w:space="0" w:color="auto"/>
          </w:divBdr>
        </w:div>
        <w:div w:id="1220243342">
          <w:marLeft w:val="274"/>
          <w:marRight w:val="0"/>
          <w:marTop w:val="20"/>
          <w:marBottom w:val="0"/>
          <w:divBdr>
            <w:top w:val="none" w:sz="0" w:space="0" w:color="auto"/>
            <w:left w:val="none" w:sz="0" w:space="0" w:color="auto"/>
            <w:bottom w:val="none" w:sz="0" w:space="0" w:color="auto"/>
            <w:right w:val="none" w:sz="0" w:space="0" w:color="auto"/>
          </w:divBdr>
        </w:div>
        <w:div w:id="1273902382">
          <w:marLeft w:val="274"/>
          <w:marRight w:val="0"/>
          <w:marTop w:val="20"/>
          <w:marBottom w:val="0"/>
          <w:divBdr>
            <w:top w:val="none" w:sz="0" w:space="0" w:color="auto"/>
            <w:left w:val="none" w:sz="0" w:space="0" w:color="auto"/>
            <w:bottom w:val="none" w:sz="0" w:space="0" w:color="auto"/>
            <w:right w:val="none" w:sz="0" w:space="0" w:color="auto"/>
          </w:divBdr>
        </w:div>
        <w:div w:id="1662392360">
          <w:marLeft w:val="274"/>
          <w:marRight w:val="0"/>
          <w:marTop w:val="20"/>
          <w:marBottom w:val="0"/>
          <w:divBdr>
            <w:top w:val="none" w:sz="0" w:space="0" w:color="auto"/>
            <w:left w:val="none" w:sz="0" w:space="0" w:color="auto"/>
            <w:bottom w:val="none" w:sz="0" w:space="0" w:color="auto"/>
            <w:right w:val="none" w:sz="0" w:space="0" w:color="auto"/>
          </w:divBdr>
        </w:div>
        <w:div w:id="1783955600">
          <w:marLeft w:val="274"/>
          <w:marRight w:val="0"/>
          <w:marTop w:val="20"/>
          <w:marBottom w:val="0"/>
          <w:divBdr>
            <w:top w:val="none" w:sz="0" w:space="0" w:color="auto"/>
            <w:left w:val="none" w:sz="0" w:space="0" w:color="auto"/>
            <w:bottom w:val="none" w:sz="0" w:space="0" w:color="auto"/>
            <w:right w:val="none" w:sz="0" w:space="0" w:color="auto"/>
          </w:divBdr>
        </w:div>
        <w:div w:id="1816872390">
          <w:marLeft w:val="274"/>
          <w:marRight w:val="0"/>
          <w:marTop w:val="20"/>
          <w:marBottom w:val="0"/>
          <w:divBdr>
            <w:top w:val="none" w:sz="0" w:space="0" w:color="auto"/>
            <w:left w:val="none" w:sz="0" w:space="0" w:color="auto"/>
            <w:bottom w:val="none" w:sz="0" w:space="0" w:color="auto"/>
            <w:right w:val="none" w:sz="0" w:space="0" w:color="auto"/>
          </w:divBdr>
        </w:div>
        <w:div w:id="1827087588">
          <w:marLeft w:val="274"/>
          <w:marRight w:val="0"/>
          <w:marTop w:val="20"/>
          <w:marBottom w:val="0"/>
          <w:divBdr>
            <w:top w:val="none" w:sz="0" w:space="0" w:color="auto"/>
            <w:left w:val="none" w:sz="0" w:space="0" w:color="auto"/>
            <w:bottom w:val="none" w:sz="0" w:space="0" w:color="auto"/>
            <w:right w:val="none" w:sz="0" w:space="0" w:color="auto"/>
          </w:divBdr>
        </w:div>
        <w:div w:id="1940336855">
          <w:marLeft w:val="274"/>
          <w:marRight w:val="0"/>
          <w:marTop w:val="20"/>
          <w:marBottom w:val="0"/>
          <w:divBdr>
            <w:top w:val="none" w:sz="0" w:space="0" w:color="auto"/>
            <w:left w:val="none" w:sz="0" w:space="0" w:color="auto"/>
            <w:bottom w:val="none" w:sz="0" w:space="0" w:color="auto"/>
            <w:right w:val="none" w:sz="0" w:space="0" w:color="auto"/>
          </w:divBdr>
        </w:div>
        <w:div w:id="1946307210">
          <w:marLeft w:val="274"/>
          <w:marRight w:val="0"/>
          <w:marTop w:val="20"/>
          <w:marBottom w:val="0"/>
          <w:divBdr>
            <w:top w:val="none" w:sz="0" w:space="0" w:color="auto"/>
            <w:left w:val="none" w:sz="0" w:space="0" w:color="auto"/>
            <w:bottom w:val="none" w:sz="0" w:space="0" w:color="auto"/>
            <w:right w:val="none" w:sz="0" w:space="0" w:color="auto"/>
          </w:divBdr>
        </w:div>
      </w:divsChild>
    </w:div>
    <w:div w:id="225266510">
      <w:bodyDiv w:val="1"/>
      <w:marLeft w:val="0"/>
      <w:marRight w:val="0"/>
      <w:marTop w:val="0"/>
      <w:marBottom w:val="0"/>
      <w:divBdr>
        <w:top w:val="none" w:sz="0" w:space="0" w:color="auto"/>
        <w:left w:val="none" w:sz="0" w:space="0" w:color="auto"/>
        <w:bottom w:val="none" w:sz="0" w:space="0" w:color="auto"/>
        <w:right w:val="none" w:sz="0" w:space="0" w:color="auto"/>
      </w:divBdr>
    </w:div>
    <w:div w:id="234363411">
      <w:bodyDiv w:val="1"/>
      <w:marLeft w:val="0"/>
      <w:marRight w:val="0"/>
      <w:marTop w:val="0"/>
      <w:marBottom w:val="0"/>
      <w:divBdr>
        <w:top w:val="none" w:sz="0" w:space="0" w:color="auto"/>
        <w:left w:val="none" w:sz="0" w:space="0" w:color="auto"/>
        <w:bottom w:val="none" w:sz="0" w:space="0" w:color="auto"/>
        <w:right w:val="none" w:sz="0" w:space="0" w:color="auto"/>
      </w:divBdr>
    </w:div>
    <w:div w:id="314721165">
      <w:bodyDiv w:val="1"/>
      <w:marLeft w:val="0"/>
      <w:marRight w:val="0"/>
      <w:marTop w:val="0"/>
      <w:marBottom w:val="0"/>
      <w:divBdr>
        <w:top w:val="none" w:sz="0" w:space="0" w:color="auto"/>
        <w:left w:val="none" w:sz="0" w:space="0" w:color="auto"/>
        <w:bottom w:val="none" w:sz="0" w:space="0" w:color="auto"/>
        <w:right w:val="none" w:sz="0" w:space="0" w:color="auto"/>
      </w:divBdr>
    </w:div>
    <w:div w:id="329456156">
      <w:bodyDiv w:val="1"/>
      <w:marLeft w:val="0"/>
      <w:marRight w:val="0"/>
      <w:marTop w:val="0"/>
      <w:marBottom w:val="0"/>
      <w:divBdr>
        <w:top w:val="none" w:sz="0" w:space="0" w:color="auto"/>
        <w:left w:val="none" w:sz="0" w:space="0" w:color="auto"/>
        <w:bottom w:val="none" w:sz="0" w:space="0" w:color="auto"/>
        <w:right w:val="none" w:sz="0" w:space="0" w:color="auto"/>
      </w:divBdr>
    </w:div>
    <w:div w:id="351230722">
      <w:bodyDiv w:val="1"/>
      <w:marLeft w:val="0"/>
      <w:marRight w:val="0"/>
      <w:marTop w:val="0"/>
      <w:marBottom w:val="0"/>
      <w:divBdr>
        <w:top w:val="none" w:sz="0" w:space="0" w:color="auto"/>
        <w:left w:val="none" w:sz="0" w:space="0" w:color="auto"/>
        <w:bottom w:val="none" w:sz="0" w:space="0" w:color="auto"/>
        <w:right w:val="none" w:sz="0" w:space="0" w:color="auto"/>
      </w:divBdr>
    </w:div>
    <w:div w:id="461963515">
      <w:bodyDiv w:val="1"/>
      <w:marLeft w:val="0"/>
      <w:marRight w:val="0"/>
      <w:marTop w:val="0"/>
      <w:marBottom w:val="0"/>
      <w:divBdr>
        <w:top w:val="none" w:sz="0" w:space="0" w:color="auto"/>
        <w:left w:val="none" w:sz="0" w:space="0" w:color="auto"/>
        <w:bottom w:val="none" w:sz="0" w:space="0" w:color="auto"/>
        <w:right w:val="none" w:sz="0" w:space="0" w:color="auto"/>
      </w:divBdr>
    </w:div>
    <w:div w:id="469983019">
      <w:bodyDiv w:val="1"/>
      <w:marLeft w:val="0"/>
      <w:marRight w:val="0"/>
      <w:marTop w:val="0"/>
      <w:marBottom w:val="0"/>
      <w:divBdr>
        <w:top w:val="none" w:sz="0" w:space="0" w:color="auto"/>
        <w:left w:val="none" w:sz="0" w:space="0" w:color="auto"/>
        <w:bottom w:val="none" w:sz="0" w:space="0" w:color="auto"/>
        <w:right w:val="none" w:sz="0" w:space="0" w:color="auto"/>
      </w:divBdr>
    </w:div>
    <w:div w:id="477304623">
      <w:bodyDiv w:val="1"/>
      <w:marLeft w:val="0"/>
      <w:marRight w:val="0"/>
      <w:marTop w:val="0"/>
      <w:marBottom w:val="0"/>
      <w:divBdr>
        <w:top w:val="none" w:sz="0" w:space="0" w:color="auto"/>
        <w:left w:val="none" w:sz="0" w:space="0" w:color="auto"/>
        <w:bottom w:val="none" w:sz="0" w:space="0" w:color="auto"/>
        <w:right w:val="none" w:sz="0" w:space="0" w:color="auto"/>
      </w:divBdr>
    </w:div>
    <w:div w:id="483205444">
      <w:bodyDiv w:val="1"/>
      <w:marLeft w:val="0"/>
      <w:marRight w:val="0"/>
      <w:marTop w:val="0"/>
      <w:marBottom w:val="0"/>
      <w:divBdr>
        <w:top w:val="none" w:sz="0" w:space="0" w:color="auto"/>
        <w:left w:val="none" w:sz="0" w:space="0" w:color="auto"/>
        <w:bottom w:val="none" w:sz="0" w:space="0" w:color="auto"/>
        <w:right w:val="none" w:sz="0" w:space="0" w:color="auto"/>
      </w:divBdr>
    </w:div>
    <w:div w:id="486020752">
      <w:bodyDiv w:val="1"/>
      <w:marLeft w:val="0"/>
      <w:marRight w:val="0"/>
      <w:marTop w:val="0"/>
      <w:marBottom w:val="0"/>
      <w:divBdr>
        <w:top w:val="none" w:sz="0" w:space="0" w:color="auto"/>
        <w:left w:val="none" w:sz="0" w:space="0" w:color="auto"/>
        <w:bottom w:val="none" w:sz="0" w:space="0" w:color="auto"/>
        <w:right w:val="none" w:sz="0" w:space="0" w:color="auto"/>
      </w:divBdr>
      <w:divsChild>
        <w:div w:id="1215116666">
          <w:marLeft w:val="0"/>
          <w:marRight w:val="0"/>
          <w:marTop w:val="0"/>
          <w:marBottom w:val="0"/>
          <w:divBdr>
            <w:top w:val="none" w:sz="0" w:space="0" w:color="auto"/>
            <w:left w:val="none" w:sz="0" w:space="0" w:color="auto"/>
            <w:bottom w:val="none" w:sz="0" w:space="0" w:color="auto"/>
            <w:right w:val="none" w:sz="0" w:space="0" w:color="auto"/>
          </w:divBdr>
          <w:divsChild>
            <w:div w:id="130863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909801">
      <w:bodyDiv w:val="1"/>
      <w:marLeft w:val="0"/>
      <w:marRight w:val="0"/>
      <w:marTop w:val="0"/>
      <w:marBottom w:val="0"/>
      <w:divBdr>
        <w:top w:val="none" w:sz="0" w:space="0" w:color="auto"/>
        <w:left w:val="none" w:sz="0" w:space="0" w:color="auto"/>
        <w:bottom w:val="none" w:sz="0" w:space="0" w:color="auto"/>
        <w:right w:val="none" w:sz="0" w:space="0" w:color="auto"/>
      </w:divBdr>
    </w:div>
    <w:div w:id="495341286">
      <w:bodyDiv w:val="1"/>
      <w:marLeft w:val="0"/>
      <w:marRight w:val="0"/>
      <w:marTop w:val="0"/>
      <w:marBottom w:val="0"/>
      <w:divBdr>
        <w:top w:val="none" w:sz="0" w:space="0" w:color="auto"/>
        <w:left w:val="none" w:sz="0" w:space="0" w:color="auto"/>
        <w:bottom w:val="none" w:sz="0" w:space="0" w:color="auto"/>
        <w:right w:val="none" w:sz="0" w:space="0" w:color="auto"/>
      </w:divBdr>
    </w:div>
    <w:div w:id="518541212">
      <w:bodyDiv w:val="1"/>
      <w:marLeft w:val="0"/>
      <w:marRight w:val="0"/>
      <w:marTop w:val="0"/>
      <w:marBottom w:val="0"/>
      <w:divBdr>
        <w:top w:val="none" w:sz="0" w:space="0" w:color="auto"/>
        <w:left w:val="none" w:sz="0" w:space="0" w:color="auto"/>
        <w:bottom w:val="none" w:sz="0" w:space="0" w:color="auto"/>
        <w:right w:val="none" w:sz="0" w:space="0" w:color="auto"/>
      </w:divBdr>
    </w:div>
    <w:div w:id="525097835">
      <w:bodyDiv w:val="1"/>
      <w:marLeft w:val="0"/>
      <w:marRight w:val="0"/>
      <w:marTop w:val="0"/>
      <w:marBottom w:val="0"/>
      <w:divBdr>
        <w:top w:val="none" w:sz="0" w:space="0" w:color="auto"/>
        <w:left w:val="none" w:sz="0" w:space="0" w:color="auto"/>
        <w:bottom w:val="none" w:sz="0" w:space="0" w:color="auto"/>
        <w:right w:val="none" w:sz="0" w:space="0" w:color="auto"/>
      </w:divBdr>
    </w:div>
    <w:div w:id="533664145">
      <w:bodyDiv w:val="1"/>
      <w:marLeft w:val="0"/>
      <w:marRight w:val="0"/>
      <w:marTop w:val="0"/>
      <w:marBottom w:val="0"/>
      <w:divBdr>
        <w:top w:val="none" w:sz="0" w:space="0" w:color="auto"/>
        <w:left w:val="none" w:sz="0" w:space="0" w:color="auto"/>
        <w:bottom w:val="none" w:sz="0" w:space="0" w:color="auto"/>
        <w:right w:val="none" w:sz="0" w:space="0" w:color="auto"/>
      </w:divBdr>
    </w:div>
    <w:div w:id="546643825">
      <w:bodyDiv w:val="1"/>
      <w:marLeft w:val="0"/>
      <w:marRight w:val="0"/>
      <w:marTop w:val="0"/>
      <w:marBottom w:val="0"/>
      <w:divBdr>
        <w:top w:val="none" w:sz="0" w:space="0" w:color="auto"/>
        <w:left w:val="none" w:sz="0" w:space="0" w:color="auto"/>
        <w:bottom w:val="none" w:sz="0" w:space="0" w:color="auto"/>
        <w:right w:val="none" w:sz="0" w:space="0" w:color="auto"/>
      </w:divBdr>
    </w:div>
    <w:div w:id="565261459">
      <w:bodyDiv w:val="1"/>
      <w:marLeft w:val="0"/>
      <w:marRight w:val="0"/>
      <w:marTop w:val="0"/>
      <w:marBottom w:val="0"/>
      <w:divBdr>
        <w:top w:val="none" w:sz="0" w:space="0" w:color="auto"/>
        <w:left w:val="none" w:sz="0" w:space="0" w:color="auto"/>
        <w:bottom w:val="none" w:sz="0" w:space="0" w:color="auto"/>
        <w:right w:val="none" w:sz="0" w:space="0" w:color="auto"/>
      </w:divBdr>
    </w:div>
    <w:div w:id="582959044">
      <w:bodyDiv w:val="1"/>
      <w:marLeft w:val="0"/>
      <w:marRight w:val="0"/>
      <w:marTop w:val="0"/>
      <w:marBottom w:val="0"/>
      <w:divBdr>
        <w:top w:val="none" w:sz="0" w:space="0" w:color="auto"/>
        <w:left w:val="none" w:sz="0" w:space="0" w:color="auto"/>
        <w:bottom w:val="none" w:sz="0" w:space="0" w:color="auto"/>
        <w:right w:val="none" w:sz="0" w:space="0" w:color="auto"/>
      </w:divBdr>
    </w:div>
    <w:div w:id="604386614">
      <w:bodyDiv w:val="1"/>
      <w:marLeft w:val="0"/>
      <w:marRight w:val="0"/>
      <w:marTop w:val="0"/>
      <w:marBottom w:val="0"/>
      <w:divBdr>
        <w:top w:val="none" w:sz="0" w:space="0" w:color="auto"/>
        <w:left w:val="none" w:sz="0" w:space="0" w:color="auto"/>
        <w:bottom w:val="none" w:sz="0" w:space="0" w:color="auto"/>
        <w:right w:val="none" w:sz="0" w:space="0" w:color="auto"/>
      </w:divBdr>
    </w:div>
    <w:div w:id="627442161">
      <w:bodyDiv w:val="1"/>
      <w:marLeft w:val="0"/>
      <w:marRight w:val="0"/>
      <w:marTop w:val="0"/>
      <w:marBottom w:val="0"/>
      <w:divBdr>
        <w:top w:val="none" w:sz="0" w:space="0" w:color="auto"/>
        <w:left w:val="none" w:sz="0" w:space="0" w:color="auto"/>
        <w:bottom w:val="none" w:sz="0" w:space="0" w:color="auto"/>
        <w:right w:val="none" w:sz="0" w:space="0" w:color="auto"/>
      </w:divBdr>
      <w:divsChild>
        <w:div w:id="675964356">
          <w:marLeft w:val="720"/>
          <w:marRight w:val="0"/>
          <w:marTop w:val="20"/>
          <w:marBottom w:val="20"/>
          <w:divBdr>
            <w:top w:val="none" w:sz="0" w:space="0" w:color="auto"/>
            <w:left w:val="none" w:sz="0" w:space="0" w:color="auto"/>
            <w:bottom w:val="none" w:sz="0" w:space="0" w:color="auto"/>
            <w:right w:val="none" w:sz="0" w:space="0" w:color="auto"/>
          </w:divBdr>
        </w:div>
        <w:div w:id="1333338098">
          <w:marLeft w:val="720"/>
          <w:marRight w:val="0"/>
          <w:marTop w:val="20"/>
          <w:marBottom w:val="20"/>
          <w:divBdr>
            <w:top w:val="none" w:sz="0" w:space="0" w:color="auto"/>
            <w:left w:val="none" w:sz="0" w:space="0" w:color="auto"/>
            <w:bottom w:val="none" w:sz="0" w:space="0" w:color="auto"/>
            <w:right w:val="none" w:sz="0" w:space="0" w:color="auto"/>
          </w:divBdr>
        </w:div>
      </w:divsChild>
    </w:div>
    <w:div w:id="672034029">
      <w:bodyDiv w:val="1"/>
      <w:marLeft w:val="0"/>
      <w:marRight w:val="0"/>
      <w:marTop w:val="0"/>
      <w:marBottom w:val="0"/>
      <w:divBdr>
        <w:top w:val="none" w:sz="0" w:space="0" w:color="auto"/>
        <w:left w:val="none" w:sz="0" w:space="0" w:color="auto"/>
        <w:bottom w:val="none" w:sz="0" w:space="0" w:color="auto"/>
        <w:right w:val="none" w:sz="0" w:space="0" w:color="auto"/>
      </w:divBdr>
    </w:div>
    <w:div w:id="697925519">
      <w:bodyDiv w:val="1"/>
      <w:marLeft w:val="0"/>
      <w:marRight w:val="0"/>
      <w:marTop w:val="0"/>
      <w:marBottom w:val="0"/>
      <w:divBdr>
        <w:top w:val="none" w:sz="0" w:space="0" w:color="auto"/>
        <w:left w:val="none" w:sz="0" w:space="0" w:color="auto"/>
        <w:bottom w:val="none" w:sz="0" w:space="0" w:color="auto"/>
        <w:right w:val="none" w:sz="0" w:space="0" w:color="auto"/>
      </w:divBdr>
    </w:div>
    <w:div w:id="718209859">
      <w:bodyDiv w:val="1"/>
      <w:marLeft w:val="0"/>
      <w:marRight w:val="0"/>
      <w:marTop w:val="0"/>
      <w:marBottom w:val="0"/>
      <w:divBdr>
        <w:top w:val="none" w:sz="0" w:space="0" w:color="auto"/>
        <w:left w:val="none" w:sz="0" w:space="0" w:color="auto"/>
        <w:bottom w:val="none" w:sz="0" w:space="0" w:color="auto"/>
        <w:right w:val="none" w:sz="0" w:space="0" w:color="auto"/>
      </w:divBdr>
    </w:div>
    <w:div w:id="752161204">
      <w:bodyDiv w:val="1"/>
      <w:marLeft w:val="0"/>
      <w:marRight w:val="0"/>
      <w:marTop w:val="0"/>
      <w:marBottom w:val="0"/>
      <w:divBdr>
        <w:top w:val="none" w:sz="0" w:space="0" w:color="auto"/>
        <w:left w:val="none" w:sz="0" w:space="0" w:color="auto"/>
        <w:bottom w:val="none" w:sz="0" w:space="0" w:color="auto"/>
        <w:right w:val="none" w:sz="0" w:space="0" w:color="auto"/>
      </w:divBdr>
    </w:div>
    <w:div w:id="770204761">
      <w:bodyDiv w:val="1"/>
      <w:marLeft w:val="0"/>
      <w:marRight w:val="0"/>
      <w:marTop w:val="0"/>
      <w:marBottom w:val="0"/>
      <w:divBdr>
        <w:top w:val="none" w:sz="0" w:space="0" w:color="auto"/>
        <w:left w:val="none" w:sz="0" w:space="0" w:color="auto"/>
        <w:bottom w:val="none" w:sz="0" w:space="0" w:color="auto"/>
        <w:right w:val="none" w:sz="0" w:space="0" w:color="auto"/>
      </w:divBdr>
    </w:div>
    <w:div w:id="771558131">
      <w:bodyDiv w:val="1"/>
      <w:marLeft w:val="0"/>
      <w:marRight w:val="0"/>
      <w:marTop w:val="0"/>
      <w:marBottom w:val="0"/>
      <w:divBdr>
        <w:top w:val="none" w:sz="0" w:space="0" w:color="auto"/>
        <w:left w:val="none" w:sz="0" w:space="0" w:color="auto"/>
        <w:bottom w:val="none" w:sz="0" w:space="0" w:color="auto"/>
        <w:right w:val="none" w:sz="0" w:space="0" w:color="auto"/>
      </w:divBdr>
    </w:div>
    <w:div w:id="859005916">
      <w:bodyDiv w:val="1"/>
      <w:marLeft w:val="0"/>
      <w:marRight w:val="0"/>
      <w:marTop w:val="0"/>
      <w:marBottom w:val="0"/>
      <w:divBdr>
        <w:top w:val="none" w:sz="0" w:space="0" w:color="auto"/>
        <w:left w:val="none" w:sz="0" w:space="0" w:color="auto"/>
        <w:bottom w:val="none" w:sz="0" w:space="0" w:color="auto"/>
        <w:right w:val="none" w:sz="0" w:space="0" w:color="auto"/>
      </w:divBdr>
    </w:div>
    <w:div w:id="863136978">
      <w:bodyDiv w:val="1"/>
      <w:marLeft w:val="0"/>
      <w:marRight w:val="0"/>
      <w:marTop w:val="0"/>
      <w:marBottom w:val="0"/>
      <w:divBdr>
        <w:top w:val="none" w:sz="0" w:space="0" w:color="auto"/>
        <w:left w:val="none" w:sz="0" w:space="0" w:color="auto"/>
        <w:bottom w:val="none" w:sz="0" w:space="0" w:color="auto"/>
        <w:right w:val="none" w:sz="0" w:space="0" w:color="auto"/>
      </w:divBdr>
    </w:div>
    <w:div w:id="886143319">
      <w:bodyDiv w:val="1"/>
      <w:marLeft w:val="0"/>
      <w:marRight w:val="0"/>
      <w:marTop w:val="0"/>
      <w:marBottom w:val="0"/>
      <w:divBdr>
        <w:top w:val="none" w:sz="0" w:space="0" w:color="auto"/>
        <w:left w:val="none" w:sz="0" w:space="0" w:color="auto"/>
        <w:bottom w:val="none" w:sz="0" w:space="0" w:color="auto"/>
        <w:right w:val="none" w:sz="0" w:space="0" w:color="auto"/>
      </w:divBdr>
    </w:div>
    <w:div w:id="922840129">
      <w:bodyDiv w:val="1"/>
      <w:marLeft w:val="0"/>
      <w:marRight w:val="0"/>
      <w:marTop w:val="0"/>
      <w:marBottom w:val="0"/>
      <w:divBdr>
        <w:top w:val="none" w:sz="0" w:space="0" w:color="auto"/>
        <w:left w:val="none" w:sz="0" w:space="0" w:color="auto"/>
        <w:bottom w:val="none" w:sz="0" w:space="0" w:color="auto"/>
        <w:right w:val="none" w:sz="0" w:space="0" w:color="auto"/>
      </w:divBdr>
    </w:div>
    <w:div w:id="938563002">
      <w:bodyDiv w:val="1"/>
      <w:marLeft w:val="0"/>
      <w:marRight w:val="0"/>
      <w:marTop w:val="0"/>
      <w:marBottom w:val="0"/>
      <w:divBdr>
        <w:top w:val="none" w:sz="0" w:space="0" w:color="auto"/>
        <w:left w:val="none" w:sz="0" w:space="0" w:color="auto"/>
        <w:bottom w:val="none" w:sz="0" w:space="0" w:color="auto"/>
        <w:right w:val="none" w:sz="0" w:space="0" w:color="auto"/>
      </w:divBdr>
    </w:div>
    <w:div w:id="974140535">
      <w:bodyDiv w:val="1"/>
      <w:marLeft w:val="0"/>
      <w:marRight w:val="0"/>
      <w:marTop w:val="0"/>
      <w:marBottom w:val="0"/>
      <w:divBdr>
        <w:top w:val="none" w:sz="0" w:space="0" w:color="auto"/>
        <w:left w:val="none" w:sz="0" w:space="0" w:color="auto"/>
        <w:bottom w:val="none" w:sz="0" w:space="0" w:color="auto"/>
        <w:right w:val="none" w:sz="0" w:space="0" w:color="auto"/>
      </w:divBdr>
    </w:div>
    <w:div w:id="981740591">
      <w:bodyDiv w:val="1"/>
      <w:marLeft w:val="0"/>
      <w:marRight w:val="0"/>
      <w:marTop w:val="0"/>
      <w:marBottom w:val="0"/>
      <w:divBdr>
        <w:top w:val="none" w:sz="0" w:space="0" w:color="auto"/>
        <w:left w:val="none" w:sz="0" w:space="0" w:color="auto"/>
        <w:bottom w:val="none" w:sz="0" w:space="0" w:color="auto"/>
        <w:right w:val="none" w:sz="0" w:space="0" w:color="auto"/>
      </w:divBdr>
    </w:div>
    <w:div w:id="984773569">
      <w:bodyDiv w:val="1"/>
      <w:marLeft w:val="0"/>
      <w:marRight w:val="0"/>
      <w:marTop w:val="0"/>
      <w:marBottom w:val="0"/>
      <w:divBdr>
        <w:top w:val="none" w:sz="0" w:space="0" w:color="auto"/>
        <w:left w:val="none" w:sz="0" w:space="0" w:color="auto"/>
        <w:bottom w:val="none" w:sz="0" w:space="0" w:color="auto"/>
        <w:right w:val="none" w:sz="0" w:space="0" w:color="auto"/>
      </w:divBdr>
    </w:div>
    <w:div w:id="1019425860">
      <w:bodyDiv w:val="1"/>
      <w:marLeft w:val="0"/>
      <w:marRight w:val="0"/>
      <w:marTop w:val="0"/>
      <w:marBottom w:val="0"/>
      <w:divBdr>
        <w:top w:val="none" w:sz="0" w:space="0" w:color="auto"/>
        <w:left w:val="none" w:sz="0" w:space="0" w:color="auto"/>
        <w:bottom w:val="none" w:sz="0" w:space="0" w:color="auto"/>
        <w:right w:val="none" w:sz="0" w:space="0" w:color="auto"/>
      </w:divBdr>
    </w:div>
    <w:div w:id="1031078325">
      <w:bodyDiv w:val="1"/>
      <w:marLeft w:val="0"/>
      <w:marRight w:val="0"/>
      <w:marTop w:val="0"/>
      <w:marBottom w:val="0"/>
      <w:divBdr>
        <w:top w:val="none" w:sz="0" w:space="0" w:color="auto"/>
        <w:left w:val="none" w:sz="0" w:space="0" w:color="auto"/>
        <w:bottom w:val="none" w:sz="0" w:space="0" w:color="auto"/>
        <w:right w:val="none" w:sz="0" w:space="0" w:color="auto"/>
      </w:divBdr>
    </w:div>
    <w:div w:id="1038816610">
      <w:bodyDiv w:val="1"/>
      <w:marLeft w:val="0"/>
      <w:marRight w:val="0"/>
      <w:marTop w:val="0"/>
      <w:marBottom w:val="0"/>
      <w:divBdr>
        <w:top w:val="none" w:sz="0" w:space="0" w:color="auto"/>
        <w:left w:val="none" w:sz="0" w:space="0" w:color="auto"/>
        <w:bottom w:val="none" w:sz="0" w:space="0" w:color="auto"/>
        <w:right w:val="none" w:sz="0" w:space="0" w:color="auto"/>
      </w:divBdr>
    </w:div>
    <w:div w:id="1056589383">
      <w:bodyDiv w:val="1"/>
      <w:marLeft w:val="0"/>
      <w:marRight w:val="0"/>
      <w:marTop w:val="0"/>
      <w:marBottom w:val="0"/>
      <w:divBdr>
        <w:top w:val="none" w:sz="0" w:space="0" w:color="auto"/>
        <w:left w:val="none" w:sz="0" w:space="0" w:color="auto"/>
        <w:bottom w:val="none" w:sz="0" w:space="0" w:color="auto"/>
        <w:right w:val="none" w:sz="0" w:space="0" w:color="auto"/>
      </w:divBdr>
    </w:div>
    <w:div w:id="1112630842">
      <w:bodyDiv w:val="1"/>
      <w:marLeft w:val="0"/>
      <w:marRight w:val="0"/>
      <w:marTop w:val="0"/>
      <w:marBottom w:val="0"/>
      <w:divBdr>
        <w:top w:val="none" w:sz="0" w:space="0" w:color="auto"/>
        <w:left w:val="none" w:sz="0" w:space="0" w:color="auto"/>
        <w:bottom w:val="none" w:sz="0" w:space="0" w:color="auto"/>
        <w:right w:val="none" w:sz="0" w:space="0" w:color="auto"/>
      </w:divBdr>
    </w:div>
    <w:div w:id="1135368700">
      <w:bodyDiv w:val="1"/>
      <w:marLeft w:val="0"/>
      <w:marRight w:val="0"/>
      <w:marTop w:val="0"/>
      <w:marBottom w:val="0"/>
      <w:divBdr>
        <w:top w:val="none" w:sz="0" w:space="0" w:color="auto"/>
        <w:left w:val="none" w:sz="0" w:space="0" w:color="auto"/>
        <w:bottom w:val="none" w:sz="0" w:space="0" w:color="auto"/>
        <w:right w:val="none" w:sz="0" w:space="0" w:color="auto"/>
      </w:divBdr>
    </w:div>
    <w:div w:id="1165514074">
      <w:bodyDiv w:val="1"/>
      <w:marLeft w:val="0"/>
      <w:marRight w:val="0"/>
      <w:marTop w:val="0"/>
      <w:marBottom w:val="0"/>
      <w:divBdr>
        <w:top w:val="none" w:sz="0" w:space="0" w:color="auto"/>
        <w:left w:val="none" w:sz="0" w:space="0" w:color="auto"/>
        <w:bottom w:val="none" w:sz="0" w:space="0" w:color="auto"/>
        <w:right w:val="none" w:sz="0" w:space="0" w:color="auto"/>
      </w:divBdr>
    </w:div>
    <w:div w:id="1190992244">
      <w:bodyDiv w:val="1"/>
      <w:marLeft w:val="0"/>
      <w:marRight w:val="0"/>
      <w:marTop w:val="0"/>
      <w:marBottom w:val="0"/>
      <w:divBdr>
        <w:top w:val="none" w:sz="0" w:space="0" w:color="auto"/>
        <w:left w:val="none" w:sz="0" w:space="0" w:color="auto"/>
        <w:bottom w:val="none" w:sz="0" w:space="0" w:color="auto"/>
        <w:right w:val="none" w:sz="0" w:space="0" w:color="auto"/>
      </w:divBdr>
    </w:div>
    <w:div w:id="1210728277">
      <w:bodyDiv w:val="1"/>
      <w:marLeft w:val="0"/>
      <w:marRight w:val="0"/>
      <w:marTop w:val="0"/>
      <w:marBottom w:val="0"/>
      <w:divBdr>
        <w:top w:val="none" w:sz="0" w:space="0" w:color="auto"/>
        <w:left w:val="none" w:sz="0" w:space="0" w:color="auto"/>
        <w:bottom w:val="none" w:sz="0" w:space="0" w:color="auto"/>
        <w:right w:val="none" w:sz="0" w:space="0" w:color="auto"/>
      </w:divBdr>
      <w:divsChild>
        <w:div w:id="2034257183">
          <w:marLeft w:val="720"/>
          <w:marRight w:val="0"/>
          <w:marTop w:val="20"/>
          <w:marBottom w:val="20"/>
          <w:divBdr>
            <w:top w:val="none" w:sz="0" w:space="0" w:color="auto"/>
            <w:left w:val="none" w:sz="0" w:space="0" w:color="auto"/>
            <w:bottom w:val="none" w:sz="0" w:space="0" w:color="auto"/>
            <w:right w:val="none" w:sz="0" w:space="0" w:color="auto"/>
          </w:divBdr>
        </w:div>
      </w:divsChild>
    </w:div>
    <w:div w:id="1247226294">
      <w:bodyDiv w:val="1"/>
      <w:marLeft w:val="0"/>
      <w:marRight w:val="0"/>
      <w:marTop w:val="0"/>
      <w:marBottom w:val="0"/>
      <w:divBdr>
        <w:top w:val="none" w:sz="0" w:space="0" w:color="auto"/>
        <w:left w:val="none" w:sz="0" w:space="0" w:color="auto"/>
        <w:bottom w:val="none" w:sz="0" w:space="0" w:color="auto"/>
        <w:right w:val="none" w:sz="0" w:space="0" w:color="auto"/>
      </w:divBdr>
    </w:div>
    <w:div w:id="1261061537">
      <w:bodyDiv w:val="1"/>
      <w:marLeft w:val="0"/>
      <w:marRight w:val="0"/>
      <w:marTop w:val="0"/>
      <w:marBottom w:val="0"/>
      <w:divBdr>
        <w:top w:val="none" w:sz="0" w:space="0" w:color="auto"/>
        <w:left w:val="none" w:sz="0" w:space="0" w:color="auto"/>
        <w:bottom w:val="none" w:sz="0" w:space="0" w:color="auto"/>
        <w:right w:val="none" w:sz="0" w:space="0" w:color="auto"/>
      </w:divBdr>
    </w:div>
    <w:div w:id="1305085645">
      <w:bodyDiv w:val="1"/>
      <w:marLeft w:val="0"/>
      <w:marRight w:val="0"/>
      <w:marTop w:val="0"/>
      <w:marBottom w:val="0"/>
      <w:divBdr>
        <w:top w:val="none" w:sz="0" w:space="0" w:color="auto"/>
        <w:left w:val="none" w:sz="0" w:space="0" w:color="auto"/>
        <w:bottom w:val="none" w:sz="0" w:space="0" w:color="auto"/>
        <w:right w:val="none" w:sz="0" w:space="0" w:color="auto"/>
      </w:divBdr>
    </w:div>
    <w:div w:id="1309549597">
      <w:bodyDiv w:val="1"/>
      <w:marLeft w:val="0"/>
      <w:marRight w:val="0"/>
      <w:marTop w:val="0"/>
      <w:marBottom w:val="0"/>
      <w:divBdr>
        <w:top w:val="none" w:sz="0" w:space="0" w:color="auto"/>
        <w:left w:val="none" w:sz="0" w:space="0" w:color="auto"/>
        <w:bottom w:val="none" w:sz="0" w:space="0" w:color="auto"/>
        <w:right w:val="none" w:sz="0" w:space="0" w:color="auto"/>
      </w:divBdr>
    </w:div>
    <w:div w:id="1330716726">
      <w:bodyDiv w:val="1"/>
      <w:marLeft w:val="0"/>
      <w:marRight w:val="0"/>
      <w:marTop w:val="0"/>
      <w:marBottom w:val="0"/>
      <w:divBdr>
        <w:top w:val="none" w:sz="0" w:space="0" w:color="auto"/>
        <w:left w:val="none" w:sz="0" w:space="0" w:color="auto"/>
        <w:bottom w:val="none" w:sz="0" w:space="0" w:color="auto"/>
        <w:right w:val="none" w:sz="0" w:space="0" w:color="auto"/>
      </w:divBdr>
    </w:div>
    <w:div w:id="1342587333">
      <w:bodyDiv w:val="1"/>
      <w:marLeft w:val="0"/>
      <w:marRight w:val="0"/>
      <w:marTop w:val="0"/>
      <w:marBottom w:val="0"/>
      <w:divBdr>
        <w:top w:val="none" w:sz="0" w:space="0" w:color="auto"/>
        <w:left w:val="none" w:sz="0" w:space="0" w:color="auto"/>
        <w:bottom w:val="none" w:sz="0" w:space="0" w:color="auto"/>
        <w:right w:val="none" w:sz="0" w:space="0" w:color="auto"/>
      </w:divBdr>
    </w:div>
    <w:div w:id="1363170130">
      <w:bodyDiv w:val="1"/>
      <w:marLeft w:val="0"/>
      <w:marRight w:val="0"/>
      <w:marTop w:val="0"/>
      <w:marBottom w:val="0"/>
      <w:divBdr>
        <w:top w:val="none" w:sz="0" w:space="0" w:color="auto"/>
        <w:left w:val="none" w:sz="0" w:space="0" w:color="auto"/>
        <w:bottom w:val="none" w:sz="0" w:space="0" w:color="auto"/>
        <w:right w:val="none" w:sz="0" w:space="0" w:color="auto"/>
      </w:divBdr>
    </w:div>
    <w:div w:id="1368793013">
      <w:bodyDiv w:val="1"/>
      <w:marLeft w:val="0"/>
      <w:marRight w:val="0"/>
      <w:marTop w:val="0"/>
      <w:marBottom w:val="0"/>
      <w:divBdr>
        <w:top w:val="none" w:sz="0" w:space="0" w:color="auto"/>
        <w:left w:val="none" w:sz="0" w:space="0" w:color="auto"/>
        <w:bottom w:val="none" w:sz="0" w:space="0" w:color="auto"/>
        <w:right w:val="none" w:sz="0" w:space="0" w:color="auto"/>
      </w:divBdr>
    </w:div>
    <w:div w:id="1383943263">
      <w:bodyDiv w:val="1"/>
      <w:marLeft w:val="0"/>
      <w:marRight w:val="0"/>
      <w:marTop w:val="0"/>
      <w:marBottom w:val="0"/>
      <w:divBdr>
        <w:top w:val="none" w:sz="0" w:space="0" w:color="auto"/>
        <w:left w:val="none" w:sz="0" w:space="0" w:color="auto"/>
        <w:bottom w:val="none" w:sz="0" w:space="0" w:color="auto"/>
        <w:right w:val="none" w:sz="0" w:space="0" w:color="auto"/>
      </w:divBdr>
    </w:div>
    <w:div w:id="1386102552">
      <w:bodyDiv w:val="1"/>
      <w:marLeft w:val="0"/>
      <w:marRight w:val="0"/>
      <w:marTop w:val="0"/>
      <w:marBottom w:val="0"/>
      <w:divBdr>
        <w:top w:val="none" w:sz="0" w:space="0" w:color="auto"/>
        <w:left w:val="none" w:sz="0" w:space="0" w:color="auto"/>
        <w:bottom w:val="none" w:sz="0" w:space="0" w:color="auto"/>
        <w:right w:val="none" w:sz="0" w:space="0" w:color="auto"/>
      </w:divBdr>
    </w:div>
    <w:div w:id="1576473983">
      <w:bodyDiv w:val="1"/>
      <w:marLeft w:val="0"/>
      <w:marRight w:val="0"/>
      <w:marTop w:val="0"/>
      <w:marBottom w:val="0"/>
      <w:divBdr>
        <w:top w:val="none" w:sz="0" w:space="0" w:color="auto"/>
        <w:left w:val="none" w:sz="0" w:space="0" w:color="auto"/>
        <w:bottom w:val="none" w:sz="0" w:space="0" w:color="auto"/>
        <w:right w:val="none" w:sz="0" w:space="0" w:color="auto"/>
      </w:divBdr>
    </w:div>
    <w:div w:id="1591160672">
      <w:bodyDiv w:val="1"/>
      <w:marLeft w:val="0"/>
      <w:marRight w:val="0"/>
      <w:marTop w:val="0"/>
      <w:marBottom w:val="0"/>
      <w:divBdr>
        <w:top w:val="none" w:sz="0" w:space="0" w:color="auto"/>
        <w:left w:val="none" w:sz="0" w:space="0" w:color="auto"/>
        <w:bottom w:val="none" w:sz="0" w:space="0" w:color="auto"/>
        <w:right w:val="none" w:sz="0" w:space="0" w:color="auto"/>
      </w:divBdr>
    </w:div>
    <w:div w:id="1696155721">
      <w:bodyDiv w:val="1"/>
      <w:marLeft w:val="0"/>
      <w:marRight w:val="0"/>
      <w:marTop w:val="0"/>
      <w:marBottom w:val="0"/>
      <w:divBdr>
        <w:top w:val="none" w:sz="0" w:space="0" w:color="auto"/>
        <w:left w:val="none" w:sz="0" w:space="0" w:color="auto"/>
        <w:bottom w:val="none" w:sz="0" w:space="0" w:color="auto"/>
        <w:right w:val="none" w:sz="0" w:space="0" w:color="auto"/>
      </w:divBdr>
    </w:div>
    <w:div w:id="1766534006">
      <w:bodyDiv w:val="1"/>
      <w:marLeft w:val="0"/>
      <w:marRight w:val="0"/>
      <w:marTop w:val="0"/>
      <w:marBottom w:val="0"/>
      <w:divBdr>
        <w:top w:val="none" w:sz="0" w:space="0" w:color="auto"/>
        <w:left w:val="none" w:sz="0" w:space="0" w:color="auto"/>
        <w:bottom w:val="none" w:sz="0" w:space="0" w:color="auto"/>
        <w:right w:val="none" w:sz="0" w:space="0" w:color="auto"/>
      </w:divBdr>
    </w:div>
    <w:div w:id="1798525400">
      <w:bodyDiv w:val="1"/>
      <w:marLeft w:val="0"/>
      <w:marRight w:val="0"/>
      <w:marTop w:val="0"/>
      <w:marBottom w:val="0"/>
      <w:divBdr>
        <w:top w:val="none" w:sz="0" w:space="0" w:color="auto"/>
        <w:left w:val="none" w:sz="0" w:space="0" w:color="auto"/>
        <w:bottom w:val="none" w:sz="0" w:space="0" w:color="auto"/>
        <w:right w:val="none" w:sz="0" w:space="0" w:color="auto"/>
      </w:divBdr>
    </w:div>
    <w:div w:id="1823234550">
      <w:bodyDiv w:val="1"/>
      <w:marLeft w:val="0"/>
      <w:marRight w:val="0"/>
      <w:marTop w:val="0"/>
      <w:marBottom w:val="0"/>
      <w:divBdr>
        <w:top w:val="none" w:sz="0" w:space="0" w:color="auto"/>
        <w:left w:val="none" w:sz="0" w:space="0" w:color="auto"/>
        <w:bottom w:val="none" w:sz="0" w:space="0" w:color="auto"/>
        <w:right w:val="none" w:sz="0" w:space="0" w:color="auto"/>
      </w:divBdr>
    </w:div>
    <w:div w:id="1823959813">
      <w:bodyDiv w:val="1"/>
      <w:marLeft w:val="0"/>
      <w:marRight w:val="0"/>
      <w:marTop w:val="0"/>
      <w:marBottom w:val="0"/>
      <w:divBdr>
        <w:top w:val="none" w:sz="0" w:space="0" w:color="auto"/>
        <w:left w:val="none" w:sz="0" w:space="0" w:color="auto"/>
        <w:bottom w:val="none" w:sz="0" w:space="0" w:color="auto"/>
        <w:right w:val="none" w:sz="0" w:space="0" w:color="auto"/>
      </w:divBdr>
    </w:div>
    <w:div w:id="1829973683">
      <w:bodyDiv w:val="1"/>
      <w:marLeft w:val="0"/>
      <w:marRight w:val="0"/>
      <w:marTop w:val="0"/>
      <w:marBottom w:val="0"/>
      <w:divBdr>
        <w:top w:val="none" w:sz="0" w:space="0" w:color="auto"/>
        <w:left w:val="none" w:sz="0" w:space="0" w:color="auto"/>
        <w:bottom w:val="none" w:sz="0" w:space="0" w:color="auto"/>
        <w:right w:val="none" w:sz="0" w:space="0" w:color="auto"/>
      </w:divBdr>
    </w:div>
    <w:div w:id="1832981495">
      <w:bodyDiv w:val="1"/>
      <w:marLeft w:val="0"/>
      <w:marRight w:val="0"/>
      <w:marTop w:val="0"/>
      <w:marBottom w:val="0"/>
      <w:divBdr>
        <w:top w:val="none" w:sz="0" w:space="0" w:color="auto"/>
        <w:left w:val="none" w:sz="0" w:space="0" w:color="auto"/>
        <w:bottom w:val="none" w:sz="0" w:space="0" w:color="auto"/>
        <w:right w:val="none" w:sz="0" w:space="0" w:color="auto"/>
      </w:divBdr>
      <w:divsChild>
        <w:div w:id="756171433">
          <w:marLeft w:val="714"/>
          <w:marRight w:val="0"/>
          <w:marTop w:val="0"/>
          <w:marBottom w:val="0"/>
          <w:divBdr>
            <w:top w:val="none" w:sz="0" w:space="0" w:color="auto"/>
            <w:left w:val="none" w:sz="0" w:space="0" w:color="auto"/>
            <w:bottom w:val="none" w:sz="0" w:space="0" w:color="auto"/>
            <w:right w:val="none" w:sz="0" w:space="0" w:color="auto"/>
          </w:divBdr>
          <w:divsChild>
            <w:div w:id="917205138">
              <w:marLeft w:val="0"/>
              <w:marRight w:val="0"/>
              <w:marTop w:val="0"/>
              <w:marBottom w:val="0"/>
              <w:divBdr>
                <w:top w:val="none" w:sz="0" w:space="0" w:color="auto"/>
                <w:left w:val="none" w:sz="0" w:space="0" w:color="auto"/>
                <w:bottom w:val="none" w:sz="0" w:space="0" w:color="auto"/>
                <w:right w:val="none" w:sz="0" w:space="0" w:color="auto"/>
              </w:divBdr>
              <w:divsChild>
                <w:div w:id="155014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422339">
      <w:bodyDiv w:val="1"/>
      <w:marLeft w:val="0"/>
      <w:marRight w:val="0"/>
      <w:marTop w:val="0"/>
      <w:marBottom w:val="0"/>
      <w:divBdr>
        <w:top w:val="none" w:sz="0" w:space="0" w:color="auto"/>
        <w:left w:val="none" w:sz="0" w:space="0" w:color="auto"/>
        <w:bottom w:val="none" w:sz="0" w:space="0" w:color="auto"/>
        <w:right w:val="none" w:sz="0" w:space="0" w:color="auto"/>
      </w:divBdr>
    </w:div>
    <w:div w:id="1901744183">
      <w:bodyDiv w:val="1"/>
      <w:marLeft w:val="0"/>
      <w:marRight w:val="0"/>
      <w:marTop w:val="0"/>
      <w:marBottom w:val="0"/>
      <w:divBdr>
        <w:top w:val="none" w:sz="0" w:space="0" w:color="auto"/>
        <w:left w:val="none" w:sz="0" w:space="0" w:color="auto"/>
        <w:bottom w:val="none" w:sz="0" w:space="0" w:color="auto"/>
        <w:right w:val="none" w:sz="0" w:space="0" w:color="auto"/>
      </w:divBdr>
    </w:div>
    <w:div w:id="1948846870">
      <w:bodyDiv w:val="1"/>
      <w:marLeft w:val="0"/>
      <w:marRight w:val="0"/>
      <w:marTop w:val="0"/>
      <w:marBottom w:val="0"/>
      <w:divBdr>
        <w:top w:val="none" w:sz="0" w:space="0" w:color="auto"/>
        <w:left w:val="none" w:sz="0" w:space="0" w:color="auto"/>
        <w:bottom w:val="none" w:sz="0" w:space="0" w:color="auto"/>
        <w:right w:val="none" w:sz="0" w:space="0" w:color="auto"/>
      </w:divBdr>
    </w:div>
    <w:div w:id="1953979115">
      <w:bodyDiv w:val="1"/>
      <w:marLeft w:val="0"/>
      <w:marRight w:val="0"/>
      <w:marTop w:val="0"/>
      <w:marBottom w:val="0"/>
      <w:divBdr>
        <w:top w:val="none" w:sz="0" w:space="0" w:color="auto"/>
        <w:left w:val="none" w:sz="0" w:space="0" w:color="auto"/>
        <w:bottom w:val="none" w:sz="0" w:space="0" w:color="auto"/>
        <w:right w:val="none" w:sz="0" w:space="0" w:color="auto"/>
      </w:divBdr>
    </w:div>
    <w:div w:id="1972441256">
      <w:bodyDiv w:val="1"/>
      <w:marLeft w:val="0"/>
      <w:marRight w:val="0"/>
      <w:marTop w:val="0"/>
      <w:marBottom w:val="0"/>
      <w:divBdr>
        <w:top w:val="none" w:sz="0" w:space="0" w:color="auto"/>
        <w:left w:val="none" w:sz="0" w:space="0" w:color="auto"/>
        <w:bottom w:val="none" w:sz="0" w:space="0" w:color="auto"/>
        <w:right w:val="none" w:sz="0" w:space="0" w:color="auto"/>
      </w:divBdr>
    </w:div>
    <w:div w:id="1973166798">
      <w:bodyDiv w:val="1"/>
      <w:marLeft w:val="0"/>
      <w:marRight w:val="0"/>
      <w:marTop w:val="0"/>
      <w:marBottom w:val="0"/>
      <w:divBdr>
        <w:top w:val="none" w:sz="0" w:space="0" w:color="auto"/>
        <w:left w:val="none" w:sz="0" w:space="0" w:color="auto"/>
        <w:bottom w:val="none" w:sz="0" w:space="0" w:color="auto"/>
        <w:right w:val="none" w:sz="0" w:space="0" w:color="auto"/>
      </w:divBdr>
      <w:divsChild>
        <w:div w:id="1254899072">
          <w:marLeft w:val="0"/>
          <w:marRight w:val="0"/>
          <w:marTop w:val="0"/>
          <w:marBottom w:val="0"/>
          <w:divBdr>
            <w:top w:val="none" w:sz="0" w:space="0" w:color="auto"/>
            <w:left w:val="none" w:sz="0" w:space="0" w:color="auto"/>
            <w:bottom w:val="none" w:sz="0" w:space="0" w:color="auto"/>
            <w:right w:val="none" w:sz="0" w:space="0" w:color="auto"/>
          </w:divBdr>
          <w:divsChild>
            <w:div w:id="27807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63249">
      <w:bodyDiv w:val="1"/>
      <w:marLeft w:val="0"/>
      <w:marRight w:val="0"/>
      <w:marTop w:val="0"/>
      <w:marBottom w:val="0"/>
      <w:divBdr>
        <w:top w:val="none" w:sz="0" w:space="0" w:color="auto"/>
        <w:left w:val="none" w:sz="0" w:space="0" w:color="auto"/>
        <w:bottom w:val="none" w:sz="0" w:space="0" w:color="auto"/>
        <w:right w:val="none" w:sz="0" w:space="0" w:color="auto"/>
      </w:divBdr>
    </w:div>
    <w:div w:id="1995865384">
      <w:bodyDiv w:val="1"/>
      <w:marLeft w:val="0"/>
      <w:marRight w:val="0"/>
      <w:marTop w:val="0"/>
      <w:marBottom w:val="0"/>
      <w:divBdr>
        <w:top w:val="none" w:sz="0" w:space="0" w:color="auto"/>
        <w:left w:val="none" w:sz="0" w:space="0" w:color="auto"/>
        <w:bottom w:val="none" w:sz="0" w:space="0" w:color="auto"/>
        <w:right w:val="none" w:sz="0" w:space="0" w:color="auto"/>
      </w:divBdr>
    </w:div>
    <w:div w:id="2015450231">
      <w:bodyDiv w:val="1"/>
      <w:marLeft w:val="0"/>
      <w:marRight w:val="0"/>
      <w:marTop w:val="0"/>
      <w:marBottom w:val="0"/>
      <w:divBdr>
        <w:top w:val="none" w:sz="0" w:space="0" w:color="auto"/>
        <w:left w:val="none" w:sz="0" w:space="0" w:color="auto"/>
        <w:bottom w:val="none" w:sz="0" w:space="0" w:color="auto"/>
        <w:right w:val="none" w:sz="0" w:space="0" w:color="auto"/>
      </w:divBdr>
    </w:div>
    <w:div w:id="2021003789">
      <w:bodyDiv w:val="1"/>
      <w:marLeft w:val="0"/>
      <w:marRight w:val="0"/>
      <w:marTop w:val="0"/>
      <w:marBottom w:val="0"/>
      <w:divBdr>
        <w:top w:val="none" w:sz="0" w:space="0" w:color="auto"/>
        <w:left w:val="none" w:sz="0" w:space="0" w:color="auto"/>
        <w:bottom w:val="none" w:sz="0" w:space="0" w:color="auto"/>
        <w:right w:val="none" w:sz="0" w:space="0" w:color="auto"/>
      </w:divBdr>
    </w:div>
    <w:div w:id="2024352522">
      <w:bodyDiv w:val="1"/>
      <w:marLeft w:val="0"/>
      <w:marRight w:val="0"/>
      <w:marTop w:val="0"/>
      <w:marBottom w:val="0"/>
      <w:divBdr>
        <w:top w:val="none" w:sz="0" w:space="0" w:color="auto"/>
        <w:left w:val="none" w:sz="0" w:space="0" w:color="auto"/>
        <w:bottom w:val="none" w:sz="0" w:space="0" w:color="auto"/>
        <w:right w:val="none" w:sz="0" w:space="0" w:color="auto"/>
      </w:divBdr>
    </w:div>
    <w:div w:id="2027243880">
      <w:bodyDiv w:val="1"/>
      <w:marLeft w:val="0"/>
      <w:marRight w:val="0"/>
      <w:marTop w:val="0"/>
      <w:marBottom w:val="0"/>
      <w:divBdr>
        <w:top w:val="none" w:sz="0" w:space="0" w:color="auto"/>
        <w:left w:val="none" w:sz="0" w:space="0" w:color="auto"/>
        <w:bottom w:val="none" w:sz="0" w:space="0" w:color="auto"/>
        <w:right w:val="none" w:sz="0" w:space="0" w:color="auto"/>
      </w:divBdr>
    </w:div>
    <w:div w:id="2033991974">
      <w:bodyDiv w:val="1"/>
      <w:marLeft w:val="0"/>
      <w:marRight w:val="0"/>
      <w:marTop w:val="0"/>
      <w:marBottom w:val="0"/>
      <w:divBdr>
        <w:top w:val="none" w:sz="0" w:space="0" w:color="auto"/>
        <w:left w:val="none" w:sz="0" w:space="0" w:color="auto"/>
        <w:bottom w:val="none" w:sz="0" w:space="0" w:color="auto"/>
        <w:right w:val="none" w:sz="0" w:space="0" w:color="auto"/>
      </w:divBdr>
    </w:div>
    <w:div w:id="2036231911">
      <w:bodyDiv w:val="1"/>
      <w:marLeft w:val="0"/>
      <w:marRight w:val="0"/>
      <w:marTop w:val="0"/>
      <w:marBottom w:val="0"/>
      <w:divBdr>
        <w:top w:val="none" w:sz="0" w:space="0" w:color="auto"/>
        <w:left w:val="none" w:sz="0" w:space="0" w:color="auto"/>
        <w:bottom w:val="none" w:sz="0" w:space="0" w:color="auto"/>
        <w:right w:val="none" w:sz="0" w:space="0" w:color="auto"/>
      </w:divBdr>
    </w:div>
    <w:div w:id="2040229845">
      <w:bodyDiv w:val="1"/>
      <w:marLeft w:val="0"/>
      <w:marRight w:val="0"/>
      <w:marTop w:val="0"/>
      <w:marBottom w:val="0"/>
      <w:divBdr>
        <w:top w:val="none" w:sz="0" w:space="0" w:color="auto"/>
        <w:left w:val="none" w:sz="0" w:space="0" w:color="auto"/>
        <w:bottom w:val="none" w:sz="0" w:space="0" w:color="auto"/>
        <w:right w:val="none" w:sz="0" w:space="0" w:color="auto"/>
      </w:divBdr>
    </w:div>
    <w:div w:id="2040661562">
      <w:bodyDiv w:val="1"/>
      <w:marLeft w:val="0"/>
      <w:marRight w:val="0"/>
      <w:marTop w:val="0"/>
      <w:marBottom w:val="0"/>
      <w:divBdr>
        <w:top w:val="none" w:sz="0" w:space="0" w:color="auto"/>
        <w:left w:val="none" w:sz="0" w:space="0" w:color="auto"/>
        <w:bottom w:val="none" w:sz="0" w:space="0" w:color="auto"/>
        <w:right w:val="none" w:sz="0" w:space="0" w:color="auto"/>
      </w:divBdr>
    </w:div>
    <w:div w:id="2068870044">
      <w:bodyDiv w:val="1"/>
      <w:marLeft w:val="0"/>
      <w:marRight w:val="0"/>
      <w:marTop w:val="0"/>
      <w:marBottom w:val="0"/>
      <w:divBdr>
        <w:top w:val="none" w:sz="0" w:space="0" w:color="auto"/>
        <w:left w:val="none" w:sz="0" w:space="0" w:color="auto"/>
        <w:bottom w:val="none" w:sz="0" w:space="0" w:color="auto"/>
        <w:right w:val="none" w:sz="0" w:space="0" w:color="auto"/>
      </w:divBdr>
    </w:div>
    <w:div w:id="2075548026">
      <w:bodyDiv w:val="1"/>
      <w:marLeft w:val="0"/>
      <w:marRight w:val="0"/>
      <w:marTop w:val="0"/>
      <w:marBottom w:val="0"/>
      <w:divBdr>
        <w:top w:val="none" w:sz="0" w:space="0" w:color="auto"/>
        <w:left w:val="none" w:sz="0" w:space="0" w:color="auto"/>
        <w:bottom w:val="none" w:sz="0" w:space="0" w:color="auto"/>
        <w:right w:val="none" w:sz="0" w:space="0" w:color="auto"/>
      </w:divBdr>
    </w:div>
    <w:div w:id="210988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globalpr.hyundai.com/" TargetMode="Externa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orldwide.hyundai.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jcar@hyunda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CDC0B5B993D541ADFDDD29B32A7771" ma:contentTypeVersion="13" ma:contentTypeDescription="Create a new document." ma:contentTypeScope="" ma:versionID="c75938e6b559716cfde0ee7dfdcd7f18">
  <xsd:schema xmlns:xsd="http://www.w3.org/2001/XMLSchema" xmlns:xs="http://www.w3.org/2001/XMLSchema" xmlns:p="http://schemas.microsoft.com/office/2006/metadata/properties" xmlns:ns3="86beb35d-6e46-47fd-a813-30bf8ba03dd1" xmlns:ns4="193c9f73-9116-45fa-8d7e-c58d18dadfa9" targetNamespace="http://schemas.microsoft.com/office/2006/metadata/properties" ma:root="true" ma:fieldsID="29e67b2489a2122fe65667878a939202" ns3:_="" ns4:_="">
    <xsd:import namespace="86beb35d-6e46-47fd-a813-30bf8ba03dd1"/>
    <xsd:import namespace="193c9f73-9116-45fa-8d7e-c58d18dadf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beb35d-6e46-47fd-a813-30bf8ba03dd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3c9f73-9116-45fa-8d7e-c58d18dadf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19CEE-17F8-47DB-81F7-4ED29945CD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44D0D9-C9DC-44BD-8F84-673A977A8B19}">
  <ds:schemaRefs>
    <ds:schemaRef ds:uri="http://schemas.microsoft.com/sharepoint/v3/contenttype/forms"/>
  </ds:schemaRefs>
</ds:datastoreItem>
</file>

<file path=customXml/itemProps3.xml><?xml version="1.0" encoding="utf-8"?>
<ds:datastoreItem xmlns:ds="http://schemas.openxmlformats.org/officeDocument/2006/customXml" ds:itemID="{4BF67F32-1D37-48BA-B392-6212EAB30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beb35d-6e46-47fd-a813-30bf8ba03dd1"/>
    <ds:schemaRef ds:uri="193c9f73-9116-45fa-8d7e-c58d18dadf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8539A2-1C64-4E0D-9479-59144EA51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1478</Words>
  <Characters>8427</Characters>
  <Application>Microsoft Office Word</Application>
  <DocSecurity>0</DocSecurity>
  <Lines>70</Lines>
  <Paragraphs>19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HKMC</Company>
  <LinksUpToDate>false</LinksUpToDate>
  <CharactersWithSpaces>9886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조동철</dc:creator>
  <cp:lastModifiedBy>Alisa Bryan</cp:lastModifiedBy>
  <cp:revision>2</cp:revision>
  <cp:lastPrinted>2020-04-26T23:54:00Z</cp:lastPrinted>
  <dcterms:created xsi:type="dcterms:W3CDTF">2020-05-04T17:03:00Z</dcterms:created>
  <dcterms:modified xsi:type="dcterms:W3CDTF">2020-05-04T17:03:00Z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0x010100DACDC0B5B993D541ADFDDD29B32A7771</vt:lpwstr>
  </property>
</Properties>
</file>