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621D22" w:rsidRPr="00C24BA5" w:rsidRDefault="00700B37" w:rsidP="009C7A04">
      <w:pPr>
        <w:wordWrap/>
        <w:spacing w:after="0" w:line="360" w:lineRule="auto"/>
        <w:rPr>
          <w:rFonts w:ascii="Arial" w:hAnsi="Arial" w:cs="Arial"/>
        </w:rPr>
      </w:pPr>
      <w:r w:rsidRPr="00C24BA5">
        <w:rPr>
          <w:rFonts w:ascii="Arial" w:hAnsi="Arial" w:cs="Arial"/>
          <w:noProof/>
          <w:sz w:val="60"/>
          <w:szCs w:val="60"/>
          <w:lang w:eastAsia="en-US"/>
        </w:rPr>
        <w:drawing>
          <wp:anchor distT="0" distB="0" distL="114300" distR="114300" simplePos="0" relativeHeight="251661312" behindDoc="0" locked="0" layoutInCell="1" allowOverlap="1">
            <wp:simplePos x="0" y="0"/>
            <wp:positionH relativeFrom="column">
              <wp:posOffset>-50800</wp:posOffset>
            </wp:positionH>
            <wp:positionV relativeFrom="paragraph">
              <wp:posOffset>66362</wp:posOffset>
            </wp:positionV>
            <wp:extent cx="2497541" cy="400328"/>
            <wp:effectExtent l="0" t="0" r="0" b="0"/>
            <wp:wrapNone/>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6-08-05 at 12.02.18 PM.png"/>
                    <pic:cNvPicPr/>
                  </pic:nvPicPr>
                  <pic:blipFill rotWithShape="1">
                    <a:blip r:embed="rId11" cstate="print">
                      <a:extLst>
                        <a:ext uri="{28A0092B-C50C-407E-A947-70E740481C1C}">
                          <a14:useLocalDpi xmlns:a14="http://schemas.microsoft.com/office/drawing/2010/main" val="0"/>
                        </a:ext>
                      </a:extLst>
                    </a:blip>
                    <a:srcRect r="4935"/>
                    <a:stretch/>
                  </pic:blipFill>
                  <pic:spPr bwMode="auto">
                    <a:xfrm>
                      <a:off x="0" y="0"/>
                      <a:ext cx="2497541" cy="400328"/>
                    </a:xfrm>
                    <a:prstGeom prst="rect">
                      <a:avLst/>
                    </a:prstGeom>
                    <a:ln>
                      <a:noFill/>
                    </a:ln>
                    <a:extLst>
                      <a:ext uri="{53640926-AAD7-44D8-BBD7-CCE9431645EC}">
                        <a14:shadowObscured xmlns:a14="http://schemas.microsoft.com/office/drawing/2010/main"/>
                      </a:ext>
                    </a:extLst>
                  </pic:spPr>
                </pic:pic>
              </a:graphicData>
            </a:graphic>
          </wp:anchor>
        </w:drawing>
      </w:r>
    </w:p>
    <w:p w:rsidR="00C8299C" w:rsidRPr="00C24BA5" w:rsidRDefault="00C8299C" w:rsidP="009C7A04">
      <w:pPr>
        <w:wordWrap/>
        <w:spacing w:after="0" w:line="360" w:lineRule="auto"/>
        <w:rPr>
          <w:rFonts w:ascii="Arial" w:hAnsi="Arial" w:cs="Arial"/>
        </w:rPr>
      </w:pPr>
    </w:p>
    <w:p w:rsidR="00700B37" w:rsidRPr="006D2A52" w:rsidRDefault="006D2A52" w:rsidP="007715F5">
      <w:pPr>
        <w:wordWrap/>
        <w:spacing w:after="0" w:line="360" w:lineRule="auto"/>
        <w:contextualSpacing/>
        <w:rPr>
          <w:rFonts w:ascii="Arial" w:eastAsia="현대산스 Text" w:hAnsi="Arial" w:cs="Arial"/>
          <w:bCs/>
          <w:iCs/>
          <w:color w:val="FF0000"/>
          <w:kern w:val="0"/>
          <w:sz w:val="32"/>
          <w:szCs w:val="28"/>
        </w:rPr>
      </w:pPr>
      <w:r w:rsidRPr="006D2A52">
        <w:rPr>
          <w:rFonts w:ascii="Arial" w:eastAsia="현대산스 Text" w:hAnsi="Arial" w:cs="Arial"/>
          <w:bCs/>
          <w:iCs/>
          <w:color w:val="FF0000"/>
          <w:kern w:val="0"/>
          <w:sz w:val="32"/>
          <w:szCs w:val="28"/>
        </w:rPr>
        <w:t>Embargoed until August 22</w:t>
      </w:r>
      <w:r w:rsidR="003F2527">
        <w:rPr>
          <w:rFonts w:ascii="Arial" w:eastAsia="현대산스 Text" w:hAnsi="Arial" w:cs="Arial"/>
          <w:bCs/>
          <w:iCs/>
          <w:color w:val="FF0000"/>
          <w:kern w:val="0"/>
          <w:sz w:val="32"/>
          <w:szCs w:val="28"/>
        </w:rPr>
        <w:t xml:space="preserve"> at</w:t>
      </w:r>
      <w:r w:rsidRPr="006D2A52">
        <w:rPr>
          <w:rFonts w:ascii="Arial" w:eastAsia="현대산스 Text" w:hAnsi="Arial" w:cs="Arial"/>
          <w:bCs/>
          <w:iCs/>
          <w:color w:val="FF0000"/>
          <w:kern w:val="0"/>
          <w:sz w:val="32"/>
          <w:szCs w:val="28"/>
        </w:rPr>
        <w:t xml:space="preserve"> 12:01 AM E</w:t>
      </w:r>
      <w:r w:rsidR="00062FAD">
        <w:rPr>
          <w:rFonts w:ascii="Arial" w:eastAsia="현대산스 Text" w:hAnsi="Arial" w:cs="Arial"/>
          <w:bCs/>
          <w:iCs/>
          <w:color w:val="FF0000"/>
          <w:kern w:val="0"/>
          <w:sz w:val="32"/>
          <w:szCs w:val="28"/>
        </w:rPr>
        <w:t>aster</w:t>
      </w:r>
      <w:r w:rsidR="00145C33">
        <w:rPr>
          <w:rFonts w:ascii="Arial" w:eastAsia="현대산스 Text" w:hAnsi="Arial" w:cs="Arial"/>
          <w:bCs/>
          <w:iCs/>
          <w:color w:val="FF0000"/>
          <w:kern w:val="0"/>
          <w:sz w:val="32"/>
          <w:szCs w:val="28"/>
        </w:rPr>
        <w:t>n</w:t>
      </w:r>
      <w:r w:rsidR="00062FAD">
        <w:rPr>
          <w:rFonts w:ascii="Arial" w:eastAsia="현대산스 Text" w:hAnsi="Arial" w:cs="Arial"/>
          <w:bCs/>
          <w:iCs/>
          <w:color w:val="FF0000"/>
          <w:kern w:val="0"/>
          <w:sz w:val="32"/>
          <w:szCs w:val="28"/>
        </w:rPr>
        <w:t xml:space="preserve"> Time</w:t>
      </w:r>
    </w:p>
    <w:p w:rsidR="00FD23DC" w:rsidRPr="00C24BA5" w:rsidRDefault="00FD23DC" w:rsidP="007715F5">
      <w:pPr>
        <w:wordWrap/>
        <w:spacing w:after="0" w:line="360" w:lineRule="auto"/>
        <w:contextualSpacing/>
        <w:rPr>
          <w:rFonts w:ascii="Arial" w:eastAsia="현대산스 Text" w:hAnsi="Arial" w:cs="Arial"/>
          <w:bCs/>
          <w:iCs/>
          <w:kern w:val="0"/>
          <w:sz w:val="22"/>
          <w:szCs w:val="28"/>
        </w:rPr>
      </w:pPr>
    </w:p>
    <w:p w:rsidR="004F4B95" w:rsidRPr="00C24BA5" w:rsidRDefault="008923D8" w:rsidP="007715F5">
      <w:pPr>
        <w:widowControl/>
        <w:wordWrap/>
        <w:autoSpaceDE/>
        <w:autoSpaceDN/>
        <w:spacing w:after="0" w:line="360" w:lineRule="auto"/>
        <w:contextualSpacing/>
        <w:jc w:val="center"/>
        <w:rPr>
          <w:rFonts w:ascii="Arial" w:eastAsia="현대산스 Head Medium" w:hAnsi="Arial" w:cs="Arial"/>
          <w:b/>
          <w:bCs/>
          <w:iCs/>
          <w:kern w:val="0"/>
          <w:sz w:val="32"/>
          <w:szCs w:val="28"/>
        </w:rPr>
      </w:pPr>
      <w:r>
        <w:rPr>
          <w:rFonts w:ascii="Arial" w:eastAsia="현대산스 Head Medium" w:hAnsi="Arial" w:cs="Arial"/>
          <w:b/>
          <w:bCs/>
          <w:iCs/>
          <w:kern w:val="0"/>
          <w:sz w:val="32"/>
          <w:szCs w:val="28"/>
        </w:rPr>
        <w:t>SAFETY COMES FIRST IN THE REDESIG</w:t>
      </w:r>
      <w:bookmarkStart w:id="0" w:name="_GoBack"/>
      <w:bookmarkEnd w:id="0"/>
      <w:r>
        <w:rPr>
          <w:rFonts w:ascii="Arial" w:eastAsia="현대산스 Head Medium" w:hAnsi="Arial" w:cs="Arial"/>
          <w:b/>
          <w:bCs/>
          <w:iCs/>
          <w:kern w:val="0"/>
          <w:sz w:val="32"/>
          <w:szCs w:val="28"/>
        </w:rPr>
        <w:t>NED 2019 ELANTRA</w:t>
      </w:r>
    </w:p>
    <w:p w:rsidR="00FD23DC" w:rsidRPr="00C24BA5" w:rsidRDefault="00FD23DC" w:rsidP="007715F5">
      <w:pPr>
        <w:widowControl/>
        <w:wordWrap/>
        <w:autoSpaceDE/>
        <w:autoSpaceDN/>
        <w:spacing w:after="0" w:line="360" w:lineRule="auto"/>
        <w:contextualSpacing/>
        <w:jc w:val="left"/>
        <w:rPr>
          <w:rFonts w:ascii="Arial" w:eastAsia="현대산스 Text" w:hAnsi="Arial" w:cs="Arial"/>
          <w:strike/>
          <w:kern w:val="0"/>
          <w:sz w:val="22"/>
          <w:lang w:eastAsia="en-US"/>
        </w:rPr>
      </w:pPr>
    </w:p>
    <w:p w:rsidR="007715F5" w:rsidRDefault="0011252D" w:rsidP="00C9402E">
      <w:pPr>
        <w:pStyle w:val="ListParagraph"/>
        <w:numPr>
          <w:ilvl w:val="0"/>
          <w:numId w:val="7"/>
        </w:numPr>
        <w:spacing w:line="360" w:lineRule="auto"/>
        <w:contextualSpacing/>
        <w:jc w:val="left"/>
        <w:rPr>
          <w:rFonts w:ascii="Arial" w:hAnsi="Arial" w:cs="Arial"/>
          <w:b/>
          <w:bCs/>
          <w:color w:val="000000"/>
          <w:sz w:val="22"/>
          <w:szCs w:val="22"/>
        </w:rPr>
      </w:pPr>
      <w:r>
        <w:rPr>
          <w:rFonts w:ascii="Arial" w:hAnsi="Arial" w:cs="Arial"/>
          <w:b/>
          <w:bCs/>
          <w:color w:val="000000"/>
          <w:sz w:val="22"/>
          <w:szCs w:val="22"/>
        </w:rPr>
        <w:t xml:space="preserve">Hyundai SmartSense safety and convenience technologies </w:t>
      </w:r>
      <w:r w:rsidR="00CC1B11">
        <w:rPr>
          <w:rFonts w:ascii="Arial" w:hAnsi="Arial" w:cs="Arial"/>
          <w:b/>
          <w:bCs/>
          <w:color w:val="000000"/>
          <w:sz w:val="22"/>
          <w:szCs w:val="22"/>
        </w:rPr>
        <w:t xml:space="preserve">enhance driver assurance </w:t>
      </w:r>
    </w:p>
    <w:p w:rsidR="00844440" w:rsidRPr="00844440" w:rsidRDefault="00844440" w:rsidP="00806F4F">
      <w:pPr>
        <w:pStyle w:val="ListParagraph"/>
        <w:spacing w:line="360" w:lineRule="auto"/>
        <w:ind w:left="360" w:hanging="360"/>
        <w:contextualSpacing/>
        <w:jc w:val="center"/>
        <w:rPr>
          <w:rFonts w:ascii="Arial" w:hAnsi="Arial" w:cs="Arial"/>
          <w:b/>
          <w:bCs/>
          <w:color w:val="000000"/>
          <w:sz w:val="22"/>
          <w:szCs w:val="22"/>
        </w:rPr>
      </w:pPr>
      <w:r>
        <w:rPr>
          <w:noProof/>
          <w:lang w:eastAsia="en-US"/>
        </w:rPr>
        <w:drawing>
          <wp:inline distT="0" distB="0" distL="0" distR="0">
            <wp:extent cx="4958861" cy="3295311"/>
            <wp:effectExtent l="0" t="0" r="0"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4958861" cy="3295311"/>
                    </a:xfrm>
                    <a:prstGeom prst="rect">
                      <a:avLst/>
                    </a:prstGeom>
                  </pic:spPr>
                </pic:pic>
              </a:graphicData>
            </a:graphic>
          </wp:inline>
        </w:drawing>
      </w:r>
    </w:p>
    <w:p w:rsidR="005363E9" w:rsidRDefault="00770C8B" w:rsidP="007715F5">
      <w:pPr>
        <w:wordWrap/>
        <w:spacing w:line="360" w:lineRule="auto"/>
        <w:contextualSpacing/>
        <w:jc w:val="left"/>
        <w:rPr>
          <w:rFonts w:ascii="Arial" w:hAnsi="Arial" w:cs="Arial"/>
          <w:bCs/>
          <w:color w:val="000000"/>
          <w:sz w:val="22"/>
        </w:rPr>
      </w:pPr>
      <w:r>
        <w:rPr>
          <w:rFonts w:ascii="Arial" w:hAnsi="Arial" w:cs="Arial"/>
          <w:b/>
          <w:bCs/>
          <w:color w:val="000000"/>
          <w:sz w:val="22"/>
        </w:rPr>
        <w:t>PARK CITY, Utah</w:t>
      </w:r>
      <w:r w:rsidR="00293C99">
        <w:rPr>
          <w:rFonts w:ascii="Arial" w:hAnsi="Arial" w:cs="Arial"/>
          <w:b/>
          <w:bCs/>
          <w:color w:val="000000"/>
          <w:sz w:val="22"/>
        </w:rPr>
        <w:t>, Aug. 2</w:t>
      </w:r>
      <w:r w:rsidR="002B35AA">
        <w:rPr>
          <w:rFonts w:ascii="Arial" w:hAnsi="Arial" w:cs="Arial"/>
          <w:b/>
          <w:bCs/>
          <w:color w:val="000000"/>
          <w:sz w:val="22"/>
        </w:rPr>
        <w:t>2</w:t>
      </w:r>
      <w:r w:rsidR="00293C99">
        <w:rPr>
          <w:rFonts w:ascii="Arial" w:hAnsi="Arial" w:cs="Arial"/>
          <w:b/>
          <w:bCs/>
          <w:color w:val="000000"/>
          <w:sz w:val="22"/>
        </w:rPr>
        <w:t>, 2018</w:t>
      </w:r>
      <w:r w:rsidR="00E81A34" w:rsidRPr="00B630D5">
        <w:rPr>
          <w:rFonts w:ascii="Arial" w:hAnsi="Arial" w:cs="Arial"/>
          <w:bCs/>
          <w:color w:val="000000"/>
          <w:sz w:val="22"/>
        </w:rPr>
        <w:t xml:space="preserve"> –</w:t>
      </w:r>
      <w:r w:rsidR="00B97748">
        <w:rPr>
          <w:rFonts w:ascii="Arial" w:hAnsi="Arial" w:cs="Arial"/>
          <w:bCs/>
          <w:color w:val="000000"/>
          <w:sz w:val="22"/>
        </w:rPr>
        <w:t xml:space="preserve"> </w:t>
      </w:r>
      <w:r w:rsidR="00F103EE">
        <w:rPr>
          <w:rFonts w:ascii="Arial" w:hAnsi="Arial" w:cs="Arial"/>
          <w:bCs/>
          <w:color w:val="000000"/>
          <w:sz w:val="22"/>
        </w:rPr>
        <w:t xml:space="preserve">The redesigned 2019 Elantra </w:t>
      </w:r>
      <w:r w:rsidR="00473E47">
        <w:rPr>
          <w:rFonts w:ascii="Arial" w:hAnsi="Arial" w:cs="Arial"/>
          <w:bCs/>
          <w:color w:val="000000"/>
          <w:sz w:val="22"/>
        </w:rPr>
        <w:t>sedan</w:t>
      </w:r>
      <w:r w:rsidR="00314A59">
        <w:rPr>
          <w:rFonts w:ascii="Arial" w:hAnsi="Arial" w:cs="Arial"/>
          <w:bCs/>
          <w:color w:val="000000"/>
          <w:sz w:val="22"/>
        </w:rPr>
        <w:t xml:space="preserve"> </w:t>
      </w:r>
      <w:r w:rsidR="00F103EE">
        <w:rPr>
          <w:rFonts w:ascii="Arial" w:hAnsi="Arial" w:cs="Arial"/>
          <w:bCs/>
          <w:color w:val="000000"/>
          <w:sz w:val="22"/>
        </w:rPr>
        <w:t xml:space="preserve">conveys </w:t>
      </w:r>
      <w:r w:rsidR="00D34807">
        <w:rPr>
          <w:rFonts w:ascii="Arial" w:hAnsi="Arial" w:cs="Arial"/>
          <w:bCs/>
          <w:color w:val="000000"/>
          <w:sz w:val="22"/>
        </w:rPr>
        <w:t xml:space="preserve">emotion with </w:t>
      </w:r>
      <w:r w:rsidR="00F103EE">
        <w:rPr>
          <w:rFonts w:ascii="Arial" w:hAnsi="Arial" w:cs="Arial"/>
          <w:bCs/>
          <w:color w:val="000000"/>
          <w:sz w:val="22"/>
        </w:rPr>
        <w:t>a</w:t>
      </w:r>
      <w:r w:rsidR="008D2C19">
        <w:rPr>
          <w:rFonts w:ascii="Arial" w:hAnsi="Arial" w:cs="Arial"/>
          <w:bCs/>
          <w:color w:val="000000"/>
          <w:sz w:val="22"/>
        </w:rPr>
        <w:t xml:space="preserve"> </w:t>
      </w:r>
      <w:r w:rsidR="00314A59">
        <w:rPr>
          <w:rFonts w:ascii="Arial" w:hAnsi="Arial" w:cs="Arial"/>
          <w:bCs/>
          <w:color w:val="000000"/>
          <w:sz w:val="22"/>
        </w:rPr>
        <w:t>n</w:t>
      </w:r>
      <w:r w:rsidR="008D2C19">
        <w:rPr>
          <w:rFonts w:ascii="Arial" w:hAnsi="Arial" w:cs="Arial"/>
          <w:bCs/>
          <w:color w:val="000000"/>
          <w:sz w:val="22"/>
        </w:rPr>
        <w:t>ew</w:t>
      </w:r>
      <w:r w:rsidR="00F103EE">
        <w:rPr>
          <w:rFonts w:ascii="Arial" w:hAnsi="Arial" w:cs="Arial"/>
          <w:bCs/>
          <w:color w:val="000000"/>
          <w:sz w:val="22"/>
        </w:rPr>
        <w:t xml:space="preserve"> </w:t>
      </w:r>
      <w:r w:rsidR="00314A59">
        <w:rPr>
          <w:rFonts w:ascii="Arial" w:hAnsi="Arial" w:cs="Arial"/>
          <w:bCs/>
          <w:color w:val="000000"/>
          <w:sz w:val="22"/>
        </w:rPr>
        <w:t>intense</w:t>
      </w:r>
      <w:r w:rsidR="00F103EE">
        <w:rPr>
          <w:rFonts w:ascii="Arial" w:hAnsi="Arial" w:cs="Arial"/>
          <w:bCs/>
          <w:color w:val="000000"/>
          <w:sz w:val="22"/>
        </w:rPr>
        <w:t xml:space="preserve"> design, while delivering a sophisticated driving experience through </w:t>
      </w:r>
      <w:r w:rsidR="005363E9">
        <w:rPr>
          <w:rFonts w:ascii="Arial" w:hAnsi="Arial" w:cs="Arial"/>
          <w:bCs/>
          <w:color w:val="000000"/>
          <w:sz w:val="22"/>
        </w:rPr>
        <w:t xml:space="preserve">Hyundai </w:t>
      </w:r>
      <w:r w:rsidR="00314A59">
        <w:rPr>
          <w:rFonts w:ascii="Arial" w:hAnsi="Arial" w:cs="Arial"/>
          <w:bCs/>
          <w:color w:val="000000"/>
          <w:sz w:val="22"/>
        </w:rPr>
        <w:t xml:space="preserve">SmartSense </w:t>
      </w:r>
      <w:r w:rsidR="00F103EE">
        <w:rPr>
          <w:rFonts w:ascii="Arial" w:hAnsi="Arial" w:cs="Arial"/>
          <w:bCs/>
          <w:color w:val="000000"/>
          <w:sz w:val="22"/>
        </w:rPr>
        <w:t xml:space="preserve">safety and convenience </w:t>
      </w:r>
      <w:r w:rsidR="00314A59">
        <w:rPr>
          <w:rFonts w:ascii="Arial" w:hAnsi="Arial" w:cs="Arial"/>
          <w:bCs/>
          <w:color w:val="000000"/>
          <w:sz w:val="22"/>
        </w:rPr>
        <w:t>technologies</w:t>
      </w:r>
      <w:r w:rsidR="00F103EE">
        <w:rPr>
          <w:rFonts w:ascii="Arial" w:hAnsi="Arial" w:cs="Arial"/>
          <w:bCs/>
          <w:color w:val="000000"/>
          <w:sz w:val="22"/>
        </w:rPr>
        <w:t>.</w:t>
      </w:r>
      <w:r w:rsidR="00314A59">
        <w:rPr>
          <w:rFonts w:ascii="Arial" w:hAnsi="Arial" w:cs="Arial"/>
          <w:bCs/>
          <w:color w:val="000000"/>
          <w:sz w:val="22"/>
        </w:rPr>
        <w:t xml:space="preserve"> </w:t>
      </w:r>
      <w:r w:rsidR="002B59FF">
        <w:rPr>
          <w:rFonts w:ascii="Arial" w:hAnsi="Arial" w:cs="Arial"/>
          <w:bCs/>
          <w:color w:val="000000"/>
          <w:sz w:val="22"/>
        </w:rPr>
        <w:t xml:space="preserve">Hyundai SmartSense </w:t>
      </w:r>
      <w:r w:rsidR="001A1DF9">
        <w:rPr>
          <w:rFonts w:ascii="Arial" w:hAnsi="Arial" w:cs="Arial"/>
          <w:bCs/>
          <w:color w:val="000000"/>
          <w:sz w:val="22"/>
        </w:rPr>
        <w:t>offers</w:t>
      </w:r>
      <w:r w:rsidR="002B59FF">
        <w:rPr>
          <w:rFonts w:ascii="Arial" w:hAnsi="Arial" w:cs="Arial"/>
          <w:bCs/>
          <w:color w:val="000000"/>
          <w:sz w:val="22"/>
        </w:rPr>
        <w:t xml:space="preserve"> a variety of advanced </w:t>
      </w:r>
      <w:r w:rsidR="00387973">
        <w:rPr>
          <w:rFonts w:ascii="Arial" w:hAnsi="Arial" w:cs="Arial"/>
          <w:bCs/>
          <w:color w:val="000000"/>
          <w:sz w:val="22"/>
        </w:rPr>
        <w:t xml:space="preserve">active </w:t>
      </w:r>
      <w:r w:rsidR="002B59FF">
        <w:rPr>
          <w:rFonts w:ascii="Arial" w:hAnsi="Arial" w:cs="Arial"/>
          <w:bCs/>
          <w:color w:val="000000"/>
          <w:sz w:val="22"/>
        </w:rPr>
        <w:t>safety and convenience features. SmartSense technologies</w:t>
      </w:r>
      <w:r w:rsidR="00F90745">
        <w:rPr>
          <w:rFonts w:ascii="Arial" w:hAnsi="Arial" w:cs="Arial"/>
          <w:bCs/>
          <w:color w:val="000000"/>
          <w:sz w:val="22"/>
        </w:rPr>
        <w:t xml:space="preserve"> available as options</w:t>
      </w:r>
      <w:r w:rsidR="002B59FF">
        <w:rPr>
          <w:rFonts w:ascii="Arial" w:hAnsi="Arial" w:cs="Arial"/>
          <w:bCs/>
          <w:color w:val="000000"/>
          <w:sz w:val="22"/>
        </w:rPr>
        <w:t xml:space="preserve"> on the 2019</w:t>
      </w:r>
      <w:r w:rsidR="005363E9">
        <w:rPr>
          <w:rFonts w:ascii="Arial" w:hAnsi="Arial" w:cs="Arial"/>
          <w:bCs/>
          <w:color w:val="000000"/>
          <w:sz w:val="22"/>
        </w:rPr>
        <w:t xml:space="preserve"> Elantra</w:t>
      </w:r>
      <w:r w:rsidR="002B59FF">
        <w:rPr>
          <w:rFonts w:ascii="Arial" w:hAnsi="Arial" w:cs="Arial"/>
          <w:bCs/>
          <w:color w:val="000000"/>
          <w:sz w:val="22"/>
        </w:rPr>
        <w:t xml:space="preserve"> include</w:t>
      </w:r>
      <w:r w:rsidR="00923392">
        <w:rPr>
          <w:rFonts w:ascii="Arial" w:hAnsi="Arial" w:cs="Arial"/>
          <w:bCs/>
          <w:color w:val="000000"/>
          <w:sz w:val="22"/>
        </w:rPr>
        <w:t>:</w:t>
      </w:r>
      <w:r w:rsidR="002B59FF">
        <w:rPr>
          <w:rFonts w:ascii="Arial" w:hAnsi="Arial" w:cs="Arial"/>
          <w:bCs/>
          <w:color w:val="000000"/>
          <w:sz w:val="22"/>
        </w:rPr>
        <w:t xml:space="preserve"> Forward Collision-Avoidance Assist, Lane Keep Assist, </w:t>
      </w:r>
      <w:r w:rsidR="00F1661A">
        <w:rPr>
          <w:rFonts w:ascii="Arial" w:hAnsi="Arial" w:cs="Arial"/>
          <w:bCs/>
          <w:color w:val="000000"/>
          <w:sz w:val="22"/>
        </w:rPr>
        <w:t xml:space="preserve">Driver Attention Assist and </w:t>
      </w:r>
      <w:r w:rsidR="00B17D15">
        <w:rPr>
          <w:rFonts w:ascii="Arial" w:hAnsi="Arial" w:cs="Arial"/>
          <w:bCs/>
          <w:color w:val="000000"/>
          <w:sz w:val="22"/>
        </w:rPr>
        <w:t xml:space="preserve">Safe </w:t>
      </w:r>
      <w:r w:rsidR="00F1661A">
        <w:rPr>
          <w:rFonts w:ascii="Arial" w:hAnsi="Arial" w:cs="Arial"/>
          <w:bCs/>
          <w:color w:val="000000"/>
          <w:sz w:val="22"/>
        </w:rPr>
        <w:t>Exit</w:t>
      </w:r>
      <w:r w:rsidR="00EC3178">
        <w:rPr>
          <w:rFonts w:ascii="Arial" w:hAnsi="Arial" w:cs="Arial"/>
          <w:bCs/>
          <w:color w:val="000000"/>
          <w:sz w:val="22"/>
        </w:rPr>
        <w:t xml:space="preserve"> </w:t>
      </w:r>
      <w:r w:rsidR="000C7C74">
        <w:rPr>
          <w:rFonts w:ascii="Arial" w:hAnsi="Arial" w:cs="Arial"/>
          <w:bCs/>
          <w:color w:val="000000"/>
          <w:sz w:val="22"/>
        </w:rPr>
        <w:t>Assist</w:t>
      </w:r>
      <w:r w:rsidR="00F1661A">
        <w:rPr>
          <w:rFonts w:ascii="Arial" w:hAnsi="Arial" w:cs="Arial"/>
          <w:bCs/>
          <w:color w:val="000000"/>
          <w:sz w:val="22"/>
        </w:rPr>
        <w:t>. The newly designed 2019 Elantra will be available later this fall.</w:t>
      </w:r>
      <w:r w:rsidR="00F103EE">
        <w:rPr>
          <w:rFonts w:ascii="Arial" w:hAnsi="Arial" w:cs="Arial"/>
          <w:bCs/>
          <w:color w:val="000000"/>
          <w:sz w:val="22"/>
        </w:rPr>
        <w:t xml:space="preserve"> </w:t>
      </w:r>
    </w:p>
    <w:p w:rsidR="00923392" w:rsidRDefault="00923392" w:rsidP="007715F5">
      <w:pPr>
        <w:wordWrap/>
        <w:spacing w:line="360" w:lineRule="auto"/>
        <w:contextualSpacing/>
        <w:jc w:val="left"/>
        <w:rPr>
          <w:rFonts w:ascii="Arial" w:hAnsi="Arial" w:cs="Arial"/>
          <w:bCs/>
          <w:color w:val="000000"/>
          <w:sz w:val="22"/>
        </w:rPr>
      </w:pPr>
    </w:p>
    <w:p w:rsidR="00E75205" w:rsidRDefault="00E75205" w:rsidP="007715F5">
      <w:pPr>
        <w:wordWrap/>
        <w:spacing w:line="360" w:lineRule="auto"/>
        <w:contextualSpacing/>
        <w:jc w:val="left"/>
        <w:rPr>
          <w:rFonts w:ascii="Arial" w:hAnsi="Arial" w:cs="Arial"/>
          <w:bCs/>
          <w:color w:val="000000"/>
          <w:sz w:val="22"/>
        </w:rPr>
      </w:pPr>
      <w:r>
        <w:rPr>
          <w:rFonts w:ascii="Arial" w:hAnsi="Arial" w:cs="Arial"/>
          <w:bCs/>
          <w:color w:val="000000"/>
          <w:sz w:val="22"/>
        </w:rPr>
        <w:t xml:space="preserve">Insurance Institute for Highway Safety </w:t>
      </w:r>
      <w:r w:rsidR="00F336E2">
        <w:rPr>
          <w:rFonts w:ascii="Arial" w:hAnsi="Arial" w:cs="Arial"/>
          <w:bCs/>
          <w:color w:val="000000"/>
          <w:sz w:val="22"/>
        </w:rPr>
        <w:t xml:space="preserve">(IIHS) </w:t>
      </w:r>
      <w:r>
        <w:rPr>
          <w:rFonts w:ascii="Arial" w:hAnsi="Arial" w:cs="Arial"/>
          <w:bCs/>
          <w:color w:val="000000"/>
          <w:sz w:val="22"/>
        </w:rPr>
        <w:t xml:space="preserve">data shows that Automatic Emergency Braking (AEB) </w:t>
      </w:r>
      <w:r w:rsidR="002655CC">
        <w:rPr>
          <w:rFonts w:ascii="Arial" w:hAnsi="Arial" w:cs="Arial"/>
          <w:bCs/>
          <w:color w:val="000000"/>
          <w:sz w:val="22"/>
        </w:rPr>
        <w:t>and Forward Collis</w:t>
      </w:r>
      <w:r w:rsidR="00CB16F3">
        <w:rPr>
          <w:rFonts w:ascii="Arial" w:hAnsi="Arial" w:cs="Arial"/>
          <w:bCs/>
          <w:color w:val="000000"/>
          <w:sz w:val="22"/>
        </w:rPr>
        <w:t>i</w:t>
      </w:r>
      <w:r w:rsidR="002655CC">
        <w:rPr>
          <w:rFonts w:ascii="Arial" w:hAnsi="Arial" w:cs="Arial"/>
          <w:bCs/>
          <w:color w:val="000000"/>
          <w:sz w:val="22"/>
        </w:rPr>
        <w:t xml:space="preserve">on Warning (FCW), which are </w:t>
      </w:r>
      <w:r w:rsidR="00205A98">
        <w:rPr>
          <w:rFonts w:ascii="Arial" w:hAnsi="Arial" w:cs="Arial"/>
          <w:bCs/>
          <w:color w:val="000000"/>
          <w:sz w:val="22"/>
        </w:rPr>
        <w:t xml:space="preserve">both </w:t>
      </w:r>
      <w:r w:rsidR="002655CC">
        <w:rPr>
          <w:rFonts w:ascii="Arial" w:hAnsi="Arial" w:cs="Arial"/>
          <w:bCs/>
          <w:color w:val="000000"/>
          <w:sz w:val="22"/>
        </w:rPr>
        <w:t>integrated into Hyundai’</w:t>
      </w:r>
      <w:r w:rsidR="00205A98">
        <w:rPr>
          <w:rFonts w:ascii="Arial" w:hAnsi="Arial" w:cs="Arial"/>
          <w:bCs/>
          <w:color w:val="000000"/>
          <w:sz w:val="22"/>
        </w:rPr>
        <w:t>s</w:t>
      </w:r>
      <w:r w:rsidR="002655CC">
        <w:rPr>
          <w:rFonts w:ascii="Arial" w:hAnsi="Arial" w:cs="Arial"/>
          <w:bCs/>
          <w:color w:val="000000"/>
          <w:sz w:val="22"/>
        </w:rPr>
        <w:t xml:space="preserve"> Forward</w:t>
      </w:r>
      <w:r w:rsidR="00A544EE">
        <w:rPr>
          <w:rFonts w:ascii="Arial" w:hAnsi="Arial" w:cs="Arial"/>
          <w:bCs/>
          <w:color w:val="000000"/>
          <w:sz w:val="22"/>
        </w:rPr>
        <w:t xml:space="preserve"> </w:t>
      </w:r>
      <w:r w:rsidR="00B17D15">
        <w:rPr>
          <w:rFonts w:ascii="Arial" w:hAnsi="Arial" w:cs="Arial"/>
          <w:bCs/>
          <w:color w:val="000000"/>
          <w:sz w:val="22"/>
        </w:rPr>
        <w:t>Collision-</w:t>
      </w:r>
      <w:r w:rsidR="00126256">
        <w:rPr>
          <w:rFonts w:ascii="Arial" w:hAnsi="Arial" w:cs="Arial"/>
          <w:bCs/>
          <w:color w:val="000000"/>
          <w:sz w:val="22"/>
        </w:rPr>
        <w:lastRenderedPageBreak/>
        <w:t>Avoidance Assist</w:t>
      </w:r>
      <w:r w:rsidR="001D76C5">
        <w:rPr>
          <w:rFonts w:ascii="Arial" w:hAnsi="Arial" w:cs="Arial"/>
          <w:bCs/>
          <w:color w:val="000000"/>
          <w:sz w:val="22"/>
        </w:rPr>
        <w:t>,</w:t>
      </w:r>
      <w:r w:rsidR="00126256">
        <w:rPr>
          <w:rFonts w:ascii="Arial" w:hAnsi="Arial" w:cs="Arial"/>
          <w:bCs/>
          <w:color w:val="000000"/>
          <w:sz w:val="22"/>
        </w:rPr>
        <w:t xml:space="preserve"> </w:t>
      </w:r>
      <w:r w:rsidR="00205A98">
        <w:rPr>
          <w:rFonts w:ascii="Arial" w:hAnsi="Arial" w:cs="Arial"/>
          <w:bCs/>
          <w:color w:val="000000"/>
          <w:sz w:val="22"/>
        </w:rPr>
        <w:t>are associated with a 50</w:t>
      </w:r>
      <w:r w:rsidR="001D76C5">
        <w:rPr>
          <w:rFonts w:ascii="Arial" w:hAnsi="Arial" w:cs="Arial"/>
          <w:bCs/>
          <w:color w:val="000000"/>
          <w:sz w:val="22"/>
        </w:rPr>
        <w:t>-</w:t>
      </w:r>
      <w:r w:rsidR="00205A98">
        <w:rPr>
          <w:rFonts w:ascii="Arial" w:hAnsi="Arial" w:cs="Arial"/>
          <w:bCs/>
          <w:color w:val="000000"/>
          <w:sz w:val="22"/>
        </w:rPr>
        <w:t xml:space="preserve">percent reduction in rear-end collisions. </w:t>
      </w:r>
      <w:r w:rsidR="00387973">
        <w:rPr>
          <w:rFonts w:ascii="Arial" w:hAnsi="Arial" w:cs="Arial"/>
          <w:bCs/>
          <w:color w:val="000000"/>
          <w:sz w:val="22"/>
        </w:rPr>
        <w:t xml:space="preserve">In addition, according to the National Highway Traffic Safety Administration (NHTSA) 94 percent of serious vehicle crashes involve human error, which is why advanced safety technologies like Lane Keep Assist have the potential to save lives.  </w:t>
      </w:r>
    </w:p>
    <w:p w:rsidR="00205A98" w:rsidRDefault="00205A98" w:rsidP="007715F5">
      <w:pPr>
        <w:wordWrap/>
        <w:spacing w:line="360" w:lineRule="auto"/>
        <w:contextualSpacing/>
        <w:jc w:val="left"/>
        <w:rPr>
          <w:rFonts w:ascii="Arial" w:hAnsi="Arial" w:cs="Arial"/>
          <w:bCs/>
          <w:color w:val="000000"/>
          <w:sz w:val="22"/>
        </w:rPr>
      </w:pPr>
    </w:p>
    <w:p w:rsidR="005363E9" w:rsidRPr="00923392" w:rsidRDefault="005363E9" w:rsidP="007715F5">
      <w:pPr>
        <w:wordWrap/>
        <w:spacing w:line="360" w:lineRule="auto"/>
        <w:contextualSpacing/>
        <w:jc w:val="left"/>
        <w:rPr>
          <w:rFonts w:ascii="Arial" w:hAnsi="Arial" w:cs="Arial"/>
          <w:b/>
          <w:bCs/>
          <w:color w:val="000000"/>
          <w:sz w:val="22"/>
        </w:rPr>
      </w:pPr>
      <w:r w:rsidRPr="00923392">
        <w:rPr>
          <w:rFonts w:ascii="Arial" w:hAnsi="Arial" w:cs="Arial"/>
          <w:b/>
          <w:bCs/>
          <w:color w:val="000000"/>
          <w:sz w:val="22"/>
        </w:rPr>
        <w:t>2019 Elantra Sedan Updates</w:t>
      </w:r>
    </w:p>
    <w:p w:rsidR="005363E9" w:rsidRPr="00103DEB" w:rsidRDefault="005363E9" w:rsidP="008D2C19">
      <w:pPr>
        <w:pStyle w:val="ListParagraph"/>
        <w:numPr>
          <w:ilvl w:val="0"/>
          <w:numId w:val="14"/>
        </w:numPr>
        <w:spacing w:line="360" w:lineRule="auto"/>
        <w:contextualSpacing/>
        <w:jc w:val="left"/>
        <w:rPr>
          <w:rFonts w:ascii="Arial" w:hAnsi="Arial" w:cs="Arial"/>
          <w:b/>
          <w:bCs/>
          <w:color w:val="000000"/>
          <w:sz w:val="22"/>
        </w:rPr>
      </w:pPr>
      <w:r w:rsidRPr="00103DEB">
        <w:rPr>
          <w:rFonts w:ascii="Arial" w:hAnsi="Arial" w:cs="Arial"/>
          <w:b/>
          <w:bCs/>
          <w:color w:val="000000"/>
          <w:sz w:val="22"/>
        </w:rPr>
        <w:t>Exterior Design Changes</w:t>
      </w:r>
    </w:p>
    <w:p w:rsidR="00D54975" w:rsidRDefault="005363E9" w:rsidP="008D2C19">
      <w:pPr>
        <w:pStyle w:val="ListParagraph"/>
        <w:numPr>
          <w:ilvl w:val="1"/>
          <w:numId w:val="14"/>
        </w:numPr>
        <w:spacing w:line="360" w:lineRule="auto"/>
        <w:contextualSpacing/>
        <w:jc w:val="left"/>
        <w:rPr>
          <w:rFonts w:ascii="Arial" w:hAnsi="Arial" w:cs="Arial"/>
          <w:bCs/>
          <w:color w:val="000000"/>
          <w:sz w:val="22"/>
        </w:rPr>
      </w:pPr>
      <w:r>
        <w:rPr>
          <w:rFonts w:ascii="Arial" w:hAnsi="Arial" w:cs="Arial"/>
          <w:bCs/>
          <w:color w:val="000000"/>
          <w:sz w:val="22"/>
        </w:rPr>
        <w:t xml:space="preserve">New </w:t>
      </w:r>
      <w:r w:rsidR="00D54975">
        <w:rPr>
          <w:rFonts w:ascii="Arial" w:hAnsi="Arial" w:cs="Arial"/>
          <w:bCs/>
          <w:color w:val="000000"/>
          <w:sz w:val="22"/>
        </w:rPr>
        <w:t xml:space="preserve">hood, front fenders, </w:t>
      </w:r>
      <w:r w:rsidR="00A544EE">
        <w:rPr>
          <w:rFonts w:ascii="Arial" w:hAnsi="Arial" w:cs="Arial"/>
          <w:bCs/>
          <w:color w:val="000000"/>
          <w:sz w:val="22"/>
        </w:rPr>
        <w:t xml:space="preserve">front </w:t>
      </w:r>
      <w:r w:rsidR="00D54975">
        <w:rPr>
          <w:rFonts w:ascii="Arial" w:hAnsi="Arial" w:cs="Arial"/>
          <w:bCs/>
          <w:color w:val="000000"/>
          <w:sz w:val="22"/>
        </w:rPr>
        <w:t>fascia, grille and headlights</w:t>
      </w:r>
    </w:p>
    <w:p w:rsidR="00D54975" w:rsidRDefault="00D54975" w:rsidP="008D2C19">
      <w:pPr>
        <w:pStyle w:val="ListParagraph"/>
        <w:numPr>
          <w:ilvl w:val="1"/>
          <w:numId w:val="14"/>
        </w:numPr>
        <w:spacing w:line="360" w:lineRule="auto"/>
        <w:contextualSpacing/>
        <w:jc w:val="left"/>
        <w:rPr>
          <w:rFonts w:ascii="Arial" w:hAnsi="Arial" w:cs="Arial"/>
          <w:bCs/>
          <w:color w:val="000000"/>
          <w:sz w:val="22"/>
        </w:rPr>
      </w:pPr>
      <w:r>
        <w:rPr>
          <w:rFonts w:ascii="Arial" w:hAnsi="Arial" w:cs="Arial"/>
          <w:bCs/>
          <w:color w:val="000000"/>
          <w:sz w:val="22"/>
        </w:rPr>
        <w:t xml:space="preserve">New trunk, taillights and </w:t>
      </w:r>
      <w:r w:rsidR="00A544EE">
        <w:rPr>
          <w:rFonts w:ascii="Arial" w:hAnsi="Arial" w:cs="Arial"/>
          <w:bCs/>
          <w:color w:val="000000"/>
          <w:sz w:val="22"/>
        </w:rPr>
        <w:t xml:space="preserve">rear </w:t>
      </w:r>
      <w:r>
        <w:rPr>
          <w:rFonts w:ascii="Arial" w:hAnsi="Arial" w:cs="Arial"/>
          <w:bCs/>
          <w:color w:val="000000"/>
          <w:sz w:val="22"/>
        </w:rPr>
        <w:t>fascia</w:t>
      </w:r>
    </w:p>
    <w:p w:rsidR="00D54975" w:rsidRDefault="00D54975" w:rsidP="008D2C19">
      <w:pPr>
        <w:pStyle w:val="ListParagraph"/>
        <w:numPr>
          <w:ilvl w:val="1"/>
          <w:numId w:val="14"/>
        </w:numPr>
        <w:spacing w:line="360" w:lineRule="auto"/>
        <w:contextualSpacing/>
        <w:jc w:val="left"/>
        <w:rPr>
          <w:rFonts w:ascii="Arial" w:hAnsi="Arial" w:cs="Arial"/>
          <w:bCs/>
          <w:color w:val="000000"/>
          <w:sz w:val="22"/>
        </w:rPr>
      </w:pPr>
      <w:r>
        <w:rPr>
          <w:rFonts w:ascii="Arial" w:hAnsi="Arial" w:cs="Arial"/>
          <w:bCs/>
          <w:color w:val="000000"/>
          <w:sz w:val="22"/>
        </w:rPr>
        <w:t>New 16- and 17-inch wheel designs</w:t>
      </w:r>
    </w:p>
    <w:p w:rsidR="00424734" w:rsidRDefault="00424734" w:rsidP="008D2C19">
      <w:pPr>
        <w:pStyle w:val="ListParagraph"/>
        <w:numPr>
          <w:ilvl w:val="1"/>
          <w:numId w:val="14"/>
        </w:numPr>
        <w:spacing w:line="360" w:lineRule="auto"/>
        <w:contextualSpacing/>
        <w:jc w:val="left"/>
        <w:rPr>
          <w:rFonts w:ascii="Arial" w:hAnsi="Arial" w:cs="Arial"/>
          <w:bCs/>
          <w:color w:val="000000"/>
          <w:sz w:val="22"/>
        </w:rPr>
      </w:pPr>
      <w:r>
        <w:rPr>
          <w:rFonts w:ascii="Arial" w:hAnsi="Arial" w:cs="Arial"/>
          <w:bCs/>
          <w:color w:val="000000"/>
          <w:sz w:val="22"/>
        </w:rPr>
        <w:t>New 15-inch alloy wheel design on Eco trim</w:t>
      </w:r>
    </w:p>
    <w:p w:rsidR="00D54975" w:rsidRDefault="00D54975" w:rsidP="008D2C19">
      <w:pPr>
        <w:pStyle w:val="ListParagraph"/>
        <w:numPr>
          <w:ilvl w:val="1"/>
          <w:numId w:val="14"/>
        </w:numPr>
        <w:spacing w:line="360" w:lineRule="auto"/>
        <w:contextualSpacing/>
        <w:jc w:val="left"/>
        <w:rPr>
          <w:rFonts w:ascii="Arial" w:hAnsi="Arial" w:cs="Arial"/>
          <w:bCs/>
          <w:color w:val="000000"/>
          <w:sz w:val="22"/>
        </w:rPr>
      </w:pPr>
      <w:r>
        <w:rPr>
          <w:rFonts w:ascii="Arial" w:hAnsi="Arial" w:cs="Arial"/>
          <w:bCs/>
          <w:color w:val="000000"/>
          <w:sz w:val="22"/>
        </w:rPr>
        <w:t>LED headlights applied to Limited and Sport trims</w:t>
      </w:r>
    </w:p>
    <w:p w:rsidR="00D54975" w:rsidRPr="00103DEB" w:rsidRDefault="00D54975" w:rsidP="008D2C19">
      <w:pPr>
        <w:pStyle w:val="ListParagraph"/>
        <w:numPr>
          <w:ilvl w:val="0"/>
          <w:numId w:val="14"/>
        </w:numPr>
        <w:spacing w:line="360" w:lineRule="auto"/>
        <w:contextualSpacing/>
        <w:jc w:val="left"/>
        <w:rPr>
          <w:rFonts w:ascii="Arial" w:hAnsi="Arial" w:cs="Arial"/>
          <w:b/>
          <w:bCs/>
          <w:color w:val="000000"/>
          <w:sz w:val="22"/>
        </w:rPr>
      </w:pPr>
      <w:r w:rsidRPr="00103DEB">
        <w:rPr>
          <w:rFonts w:ascii="Arial" w:hAnsi="Arial" w:cs="Arial"/>
          <w:b/>
          <w:bCs/>
          <w:color w:val="000000"/>
          <w:sz w:val="22"/>
        </w:rPr>
        <w:t>Interior Design Changes</w:t>
      </w:r>
    </w:p>
    <w:p w:rsidR="00D54975" w:rsidRDefault="00D54975" w:rsidP="008D2C19">
      <w:pPr>
        <w:pStyle w:val="ListParagraph"/>
        <w:numPr>
          <w:ilvl w:val="1"/>
          <w:numId w:val="14"/>
        </w:numPr>
        <w:spacing w:line="360" w:lineRule="auto"/>
        <w:contextualSpacing/>
        <w:jc w:val="left"/>
        <w:rPr>
          <w:rFonts w:ascii="Arial" w:hAnsi="Arial" w:cs="Arial"/>
          <w:bCs/>
          <w:color w:val="000000"/>
          <w:sz w:val="22"/>
        </w:rPr>
      </w:pPr>
      <w:r>
        <w:rPr>
          <w:rFonts w:ascii="Arial" w:hAnsi="Arial" w:cs="Arial"/>
          <w:bCs/>
          <w:color w:val="000000"/>
          <w:sz w:val="22"/>
        </w:rPr>
        <w:t>New center cluster</w:t>
      </w:r>
    </w:p>
    <w:p w:rsidR="00D54975" w:rsidRDefault="00D54975" w:rsidP="008D2C19">
      <w:pPr>
        <w:pStyle w:val="ListParagraph"/>
        <w:numPr>
          <w:ilvl w:val="2"/>
          <w:numId w:val="14"/>
        </w:numPr>
        <w:spacing w:line="360" w:lineRule="auto"/>
        <w:contextualSpacing/>
        <w:jc w:val="left"/>
        <w:rPr>
          <w:rFonts w:ascii="Arial" w:hAnsi="Arial" w:cs="Arial"/>
          <w:bCs/>
          <w:color w:val="000000"/>
          <w:sz w:val="22"/>
        </w:rPr>
      </w:pPr>
      <w:r>
        <w:rPr>
          <w:rFonts w:ascii="Arial" w:hAnsi="Arial" w:cs="Arial"/>
          <w:bCs/>
          <w:color w:val="000000"/>
          <w:sz w:val="22"/>
        </w:rPr>
        <w:t>Air vents</w:t>
      </w:r>
    </w:p>
    <w:p w:rsidR="00D54975" w:rsidRDefault="00D54975" w:rsidP="008D2C19">
      <w:pPr>
        <w:pStyle w:val="ListParagraph"/>
        <w:numPr>
          <w:ilvl w:val="2"/>
          <w:numId w:val="14"/>
        </w:numPr>
        <w:spacing w:line="360" w:lineRule="auto"/>
        <w:contextualSpacing/>
        <w:jc w:val="left"/>
        <w:rPr>
          <w:rFonts w:ascii="Arial" w:hAnsi="Arial" w:cs="Arial"/>
          <w:bCs/>
          <w:color w:val="000000"/>
          <w:sz w:val="22"/>
        </w:rPr>
      </w:pPr>
      <w:r>
        <w:rPr>
          <w:rFonts w:ascii="Arial" w:hAnsi="Arial" w:cs="Arial"/>
          <w:bCs/>
          <w:color w:val="000000"/>
          <w:sz w:val="22"/>
        </w:rPr>
        <w:t>AVN/Audio/Temp</w:t>
      </w:r>
      <w:r w:rsidR="002C2035">
        <w:rPr>
          <w:rFonts w:ascii="Arial" w:hAnsi="Arial" w:cs="Arial"/>
          <w:bCs/>
          <w:color w:val="000000"/>
          <w:sz w:val="22"/>
        </w:rPr>
        <w:t>erature</w:t>
      </w:r>
      <w:r>
        <w:rPr>
          <w:rFonts w:ascii="Arial" w:hAnsi="Arial" w:cs="Arial"/>
          <w:bCs/>
          <w:color w:val="000000"/>
          <w:sz w:val="22"/>
        </w:rPr>
        <w:t xml:space="preserve"> controls</w:t>
      </w:r>
    </w:p>
    <w:p w:rsidR="00D54975" w:rsidRDefault="00D54975" w:rsidP="008D2C19">
      <w:pPr>
        <w:pStyle w:val="ListParagraph"/>
        <w:numPr>
          <w:ilvl w:val="2"/>
          <w:numId w:val="14"/>
        </w:numPr>
        <w:spacing w:line="360" w:lineRule="auto"/>
        <w:contextualSpacing/>
        <w:jc w:val="left"/>
        <w:rPr>
          <w:rFonts w:ascii="Arial" w:hAnsi="Arial" w:cs="Arial"/>
          <w:bCs/>
          <w:color w:val="000000"/>
          <w:sz w:val="22"/>
        </w:rPr>
      </w:pPr>
      <w:r>
        <w:rPr>
          <w:rFonts w:ascii="Arial" w:hAnsi="Arial" w:cs="Arial"/>
          <w:bCs/>
          <w:color w:val="000000"/>
          <w:sz w:val="22"/>
        </w:rPr>
        <w:t>Storage tray</w:t>
      </w:r>
    </w:p>
    <w:p w:rsidR="005363E9" w:rsidRDefault="002C7B01" w:rsidP="008D2C19">
      <w:pPr>
        <w:pStyle w:val="ListParagraph"/>
        <w:numPr>
          <w:ilvl w:val="1"/>
          <w:numId w:val="14"/>
        </w:numPr>
        <w:spacing w:line="360" w:lineRule="auto"/>
        <w:contextualSpacing/>
        <w:jc w:val="left"/>
        <w:rPr>
          <w:rFonts w:ascii="Arial" w:hAnsi="Arial" w:cs="Arial"/>
          <w:bCs/>
          <w:color w:val="000000"/>
          <w:sz w:val="22"/>
        </w:rPr>
      </w:pPr>
      <w:r>
        <w:rPr>
          <w:rFonts w:ascii="Arial" w:hAnsi="Arial" w:cs="Arial"/>
          <w:bCs/>
          <w:color w:val="000000"/>
          <w:sz w:val="22"/>
        </w:rPr>
        <w:t>New i</w:t>
      </w:r>
      <w:r w:rsidR="00D54975">
        <w:rPr>
          <w:rFonts w:ascii="Arial" w:hAnsi="Arial" w:cs="Arial"/>
          <w:bCs/>
          <w:color w:val="000000"/>
          <w:sz w:val="22"/>
        </w:rPr>
        <w:t>nstrument cluster and housing</w:t>
      </w:r>
    </w:p>
    <w:p w:rsidR="00804863" w:rsidRPr="00103DEB" w:rsidRDefault="00804863" w:rsidP="008D2C19">
      <w:pPr>
        <w:pStyle w:val="ListParagraph"/>
        <w:numPr>
          <w:ilvl w:val="0"/>
          <w:numId w:val="14"/>
        </w:numPr>
        <w:spacing w:line="360" w:lineRule="auto"/>
        <w:contextualSpacing/>
        <w:jc w:val="left"/>
        <w:rPr>
          <w:rFonts w:ascii="Arial" w:hAnsi="Arial" w:cs="Arial"/>
          <w:b/>
          <w:bCs/>
          <w:color w:val="000000"/>
          <w:sz w:val="22"/>
        </w:rPr>
      </w:pPr>
      <w:r w:rsidRPr="00103DEB">
        <w:rPr>
          <w:rFonts w:ascii="Arial" w:hAnsi="Arial" w:cs="Arial"/>
          <w:b/>
          <w:bCs/>
          <w:color w:val="000000"/>
          <w:sz w:val="22"/>
        </w:rPr>
        <w:t>Hyundai SmartSense</w:t>
      </w:r>
    </w:p>
    <w:p w:rsidR="00804863" w:rsidRDefault="00804863" w:rsidP="008D2C19">
      <w:pPr>
        <w:pStyle w:val="ListParagraph"/>
        <w:numPr>
          <w:ilvl w:val="1"/>
          <w:numId w:val="14"/>
        </w:numPr>
        <w:spacing w:line="360" w:lineRule="auto"/>
        <w:contextualSpacing/>
        <w:jc w:val="left"/>
        <w:rPr>
          <w:rFonts w:ascii="Arial" w:hAnsi="Arial" w:cs="Arial"/>
          <w:bCs/>
          <w:color w:val="000000"/>
          <w:sz w:val="22"/>
        </w:rPr>
      </w:pPr>
      <w:r>
        <w:rPr>
          <w:rFonts w:ascii="Arial" w:hAnsi="Arial" w:cs="Arial"/>
          <w:bCs/>
          <w:color w:val="000000"/>
          <w:sz w:val="22"/>
        </w:rPr>
        <w:t xml:space="preserve">Forward Collision-Avoidance Assist </w:t>
      </w:r>
      <w:r w:rsidR="00B97748">
        <w:rPr>
          <w:rFonts w:ascii="Arial" w:hAnsi="Arial" w:cs="Arial"/>
          <w:bCs/>
          <w:color w:val="000000"/>
          <w:sz w:val="22"/>
        </w:rPr>
        <w:t xml:space="preserve">(FCA) </w:t>
      </w:r>
      <w:r>
        <w:rPr>
          <w:rFonts w:ascii="Arial" w:hAnsi="Arial" w:cs="Arial"/>
          <w:bCs/>
          <w:color w:val="000000"/>
          <w:sz w:val="22"/>
        </w:rPr>
        <w:t>applied to SEL trim and above</w:t>
      </w:r>
    </w:p>
    <w:p w:rsidR="00804863" w:rsidRDefault="00804863" w:rsidP="008D2C19">
      <w:pPr>
        <w:pStyle w:val="ListParagraph"/>
        <w:numPr>
          <w:ilvl w:val="1"/>
          <w:numId w:val="14"/>
        </w:numPr>
        <w:spacing w:line="360" w:lineRule="auto"/>
        <w:contextualSpacing/>
        <w:jc w:val="left"/>
        <w:rPr>
          <w:rFonts w:ascii="Arial" w:hAnsi="Arial" w:cs="Arial"/>
          <w:bCs/>
          <w:color w:val="000000"/>
          <w:sz w:val="22"/>
        </w:rPr>
      </w:pPr>
      <w:r>
        <w:rPr>
          <w:rFonts w:ascii="Arial" w:hAnsi="Arial" w:cs="Arial"/>
          <w:bCs/>
          <w:color w:val="000000"/>
          <w:sz w:val="22"/>
        </w:rPr>
        <w:t xml:space="preserve">Lane Keep Assist </w:t>
      </w:r>
      <w:r w:rsidR="00B97748">
        <w:rPr>
          <w:rFonts w:ascii="Arial" w:hAnsi="Arial" w:cs="Arial"/>
          <w:bCs/>
          <w:color w:val="000000"/>
          <w:sz w:val="22"/>
        </w:rPr>
        <w:t xml:space="preserve">(LKA) </w:t>
      </w:r>
      <w:r>
        <w:rPr>
          <w:rFonts w:ascii="Arial" w:hAnsi="Arial" w:cs="Arial"/>
          <w:bCs/>
          <w:color w:val="000000"/>
          <w:sz w:val="22"/>
        </w:rPr>
        <w:t>applied to SEL trim and above</w:t>
      </w:r>
    </w:p>
    <w:p w:rsidR="00804863" w:rsidRDefault="00804863" w:rsidP="008D2C19">
      <w:pPr>
        <w:pStyle w:val="ListParagraph"/>
        <w:numPr>
          <w:ilvl w:val="1"/>
          <w:numId w:val="14"/>
        </w:numPr>
        <w:spacing w:line="360" w:lineRule="auto"/>
        <w:contextualSpacing/>
        <w:jc w:val="left"/>
        <w:rPr>
          <w:rFonts w:ascii="Arial" w:hAnsi="Arial" w:cs="Arial"/>
          <w:bCs/>
          <w:color w:val="000000"/>
          <w:sz w:val="22"/>
        </w:rPr>
      </w:pPr>
      <w:r>
        <w:rPr>
          <w:rFonts w:ascii="Arial" w:hAnsi="Arial" w:cs="Arial"/>
          <w:bCs/>
          <w:color w:val="000000"/>
          <w:sz w:val="22"/>
        </w:rPr>
        <w:t xml:space="preserve">Driver Attention Alert </w:t>
      </w:r>
      <w:r w:rsidR="00B97748">
        <w:rPr>
          <w:rFonts w:ascii="Arial" w:hAnsi="Arial" w:cs="Arial"/>
          <w:bCs/>
          <w:color w:val="000000"/>
          <w:sz w:val="22"/>
        </w:rPr>
        <w:t xml:space="preserve">(DAA) </w:t>
      </w:r>
      <w:r>
        <w:rPr>
          <w:rFonts w:ascii="Arial" w:hAnsi="Arial" w:cs="Arial"/>
          <w:bCs/>
          <w:color w:val="000000"/>
          <w:sz w:val="22"/>
        </w:rPr>
        <w:t>applied to SEL trim and above</w:t>
      </w:r>
    </w:p>
    <w:p w:rsidR="00804863" w:rsidRDefault="00B17D15" w:rsidP="008D2C19">
      <w:pPr>
        <w:pStyle w:val="ListParagraph"/>
        <w:numPr>
          <w:ilvl w:val="1"/>
          <w:numId w:val="14"/>
        </w:numPr>
        <w:spacing w:line="360" w:lineRule="auto"/>
        <w:contextualSpacing/>
        <w:jc w:val="left"/>
        <w:rPr>
          <w:rFonts w:ascii="Arial" w:hAnsi="Arial" w:cs="Arial"/>
          <w:bCs/>
          <w:color w:val="000000"/>
          <w:sz w:val="22"/>
        </w:rPr>
      </w:pPr>
      <w:r>
        <w:rPr>
          <w:rFonts w:ascii="Arial" w:hAnsi="Arial" w:cs="Arial"/>
          <w:bCs/>
          <w:color w:val="000000"/>
          <w:sz w:val="22"/>
        </w:rPr>
        <w:t xml:space="preserve">Safe </w:t>
      </w:r>
      <w:r w:rsidR="00804863">
        <w:rPr>
          <w:rFonts w:ascii="Arial" w:hAnsi="Arial" w:cs="Arial"/>
          <w:bCs/>
          <w:color w:val="000000"/>
          <w:sz w:val="22"/>
        </w:rPr>
        <w:t xml:space="preserve">Exit </w:t>
      </w:r>
      <w:r w:rsidR="000C7C74">
        <w:rPr>
          <w:rFonts w:ascii="Arial" w:hAnsi="Arial" w:cs="Arial"/>
          <w:bCs/>
          <w:color w:val="000000"/>
          <w:sz w:val="22"/>
        </w:rPr>
        <w:t xml:space="preserve">Assist </w:t>
      </w:r>
      <w:r w:rsidR="00B97748">
        <w:rPr>
          <w:rFonts w:ascii="Arial" w:hAnsi="Arial" w:cs="Arial"/>
          <w:bCs/>
          <w:color w:val="000000"/>
          <w:sz w:val="22"/>
        </w:rPr>
        <w:t>(SE</w:t>
      </w:r>
      <w:r w:rsidR="000C7C74">
        <w:rPr>
          <w:rFonts w:ascii="Arial" w:hAnsi="Arial" w:cs="Arial"/>
          <w:bCs/>
          <w:color w:val="000000"/>
          <w:sz w:val="22"/>
        </w:rPr>
        <w:t>A</w:t>
      </w:r>
      <w:r w:rsidR="00B97748">
        <w:rPr>
          <w:rFonts w:ascii="Arial" w:hAnsi="Arial" w:cs="Arial"/>
          <w:bCs/>
          <w:color w:val="000000"/>
          <w:sz w:val="22"/>
        </w:rPr>
        <w:t xml:space="preserve">) </w:t>
      </w:r>
      <w:r w:rsidR="00804863">
        <w:rPr>
          <w:rFonts w:ascii="Arial" w:hAnsi="Arial" w:cs="Arial"/>
          <w:bCs/>
          <w:color w:val="000000"/>
          <w:sz w:val="22"/>
        </w:rPr>
        <w:t>added to Limited with Ultimate Package</w:t>
      </w:r>
    </w:p>
    <w:p w:rsidR="00804863" w:rsidRPr="00103DEB" w:rsidRDefault="000A068F" w:rsidP="008D2C19">
      <w:pPr>
        <w:pStyle w:val="ListParagraph"/>
        <w:numPr>
          <w:ilvl w:val="0"/>
          <w:numId w:val="14"/>
        </w:numPr>
        <w:spacing w:line="360" w:lineRule="auto"/>
        <w:contextualSpacing/>
        <w:jc w:val="left"/>
        <w:rPr>
          <w:rFonts w:ascii="Arial" w:hAnsi="Arial" w:cs="Arial"/>
          <w:b/>
          <w:bCs/>
          <w:color w:val="000000"/>
          <w:sz w:val="22"/>
        </w:rPr>
      </w:pPr>
      <w:r w:rsidRPr="00103DEB">
        <w:rPr>
          <w:rFonts w:ascii="Arial" w:hAnsi="Arial" w:cs="Arial"/>
          <w:b/>
          <w:bCs/>
          <w:color w:val="000000"/>
          <w:sz w:val="22"/>
        </w:rPr>
        <w:t>Interior Features</w:t>
      </w:r>
    </w:p>
    <w:p w:rsidR="000A068F" w:rsidRDefault="000A068F" w:rsidP="008D2C19">
      <w:pPr>
        <w:pStyle w:val="ListParagraph"/>
        <w:numPr>
          <w:ilvl w:val="1"/>
          <w:numId w:val="14"/>
        </w:numPr>
        <w:spacing w:line="360" w:lineRule="auto"/>
        <w:contextualSpacing/>
        <w:jc w:val="left"/>
        <w:rPr>
          <w:rFonts w:ascii="Arial" w:hAnsi="Arial" w:cs="Arial"/>
          <w:bCs/>
          <w:color w:val="000000"/>
          <w:sz w:val="22"/>
        </w:rPr>
      </w:pPr>
      <w:r>
        <w:rPr>
          <w:rFonts w:ascii="Arial" w:hAnsi="Arial" w:cs="Arial"/>
          <w:bCs/>
          <w:color w:val="000000"/>
          <w:sz w:val="22"/>
        </w:rPr>
        <w:t>Standard: 5-inch color audio system</w:t>
      </w:r>
    </w:p>
    <w:p w:rsidR="000A068F" w:rsidRPr="00103DEB" w:rsidRDefault="000A068F" w:rsidP="008D2C19">
      <w:pPr>
        <w:pStyle w:val="ListParagraph"/>
        <w:numPr>
          <w:ilvl w:val="1"/>
          <w:numId w:val="14"/>
        </w:numPr>
        <w:spacing w:line="360" w:lineRule="auto"/>
        <w:contextualSpacing/>
        <w:jc w:val="left"/>
        <w:rPr>
          <w:rFonts w:ascii="Arial" w:hAnsi="Arial" w:cs="Arial"/>
          <w:bCs/>
          <w:sz w:val="22"/>
        </w:rPr>
      </w:pPr>
      <w:r w:rsidRPr="00103DEB">
        <w:rPr>
          <w:rFonts w:ascii="Arial" w:hAnsi="Arial" w:cs="Arial"/>
          <w:bCs/>
          <w:sz w:val="22"/>
        </w:rPr>
        <w:t>Bluetooth and steering wheel audio controls applied to SE manual</w:t>
      </w:r>
    </w:p>
    <w:p w:rsidR="000A068F" w:rsidRPr="00956A72" w:rsidRDefault="000A068F" w:rsidP="00D34807">
      <w:pPr>
        <w:widowControl/>
        <w:numPr>
          <w:ilvl w:val="1"/>
          <w:numId w:val="14"/>
        </w:numPr>
        <w:shd w:val="clear" w:color="auto" w:fill="FFFFFF"/>
        <w:wordWrap/>
        <w:autoSpaceDE/>
        <w:autoSpaceDN/>
        <w:spacing w:after="0" w:line="360" w:lineRule="auto"/>
        <w:jc w:val="left"/>
        <w:textAlignment w:val="baseline"/>
        <w:rPr>
          <w:rFonts w:ascii="Arial" w:eastAsia="Times New Roman" w:hAnsi="Arial" w:cs="Arial"/>
          <w:kern w:val="0"/>
          <w:sz w:val="22"/>
          <w:lang w:eastAsia="en-US"/>
        </w:rPr>
      </w:pPr>
      <w:r w:rsidRPr="00956A72">
        <w:rPr>
          <w:rFonts w:ascii="Arial" w:eastAsia="Times New Roman" w:hAnsi="Arial" w:cs="Arial"/>
          <w:kern w:val="0"/>
          <w:sz w:val="22"/>
          <w:lang w:eastAsia="en-US"/>
        </w:rPr>
        <w:t>Blue Link</w:t>
      </w:r>
      <w:r w:rsidRPr="00956A72">
        <w:rPr>
          <w:rFonts w:ascii="Arial" w:eastAsia="Times New Roman" w:hAnsi="Arial" w:cs="Arial"/>
          <w:kern w:val="0"/>
          <w:sz w:val="22"/>
          <w:vertAlign w:val="superscript"/>
          <w:lang w:eastAsia="en-US"/>
        </w:rPr>
        <w:t>®</w:t>
      </w:r>
      <w:r w:rsidRPr="00956A72">
        <w:rPr>
          <w:rFonts w:ascii="Arial" w:eastAsia="Times New Roman" w:hAnsi="Arial" w:cs="Arial"/>
          <w:kern w:val="0"/>
          <w:sz w:val="22"/>
          <w:lang w:eastAsia="en-US"/>
        </w:rPr>
        <w:t xml:space="preserve"> Connected Car System with three years of complimentary Blue Link services applied to Value Edition</w:t>
      </w:r>
    </w:p>
    <w:p w:rsidR="000A068F" w:rsidRPr="00956A72" w:rsidRDefault="000A068F" w:rsidP="00D34807">
      <w:pPr>
        <w:pStyle w:val="ListParagraph"/>
        <w:numPr>
          <w:ilvl w:val="1"/>
          <w:numId w:val="14"/>
        </w:numPr>
        <w:spacing w:line="360" w:lineRule="auto"/>
        <w:contextualSpacing/>
        <w:jc w:val="left"/>
        <w:rPr>
          <w:rFonts w:ascii="Arial" w:hAnsi="Arial" w:cs="Arial"/>
          <w:bCs/>
          <w:sz w:val="22"/>
          <w:szCs w:val="22"/>
        </w:rPr>
      </w:pPr>
      <w:r w:rsidRPr="00956A72">
        <w:rPr>
          <w:rFonts w:ascii="Arial" w:hAnsi="Arial" w:cs="Arial"/>
          <w:bCs/>
          <w:sz w:val="22"/>
          <w:szCs w:val="22"/>
        </w:rPr>
        <w:t>Qi wireless charging applied to Limited</w:t>
      </w:r>
    </w:p>
    <w:p w:rsidR="000A068F" w:rsidRPr="00956A72" w:rsidRDefault="00A16B68" w:rsidP="008D2C19">
      <w:pPr>
        <w:pStyle w:val="ListParagraph"/>
        <w:numPr>
          <w:ilvl w:val="1"/>
          <w:numId w:val="14"/>
        </w:numPr>
        <w:spacing w:line="360" w:lineRule="auto"/>
        <w:contextualSpacing/>
        <w:jc w:val="left"/>
        <w:rPr>
          <w:rFonts w:ascii="Arial" w:hAnsi="Arial" w:cs="Arial"/>
          <w:bCs/>
          <w:sz w:val="22"/>
          <w:szCs w:val="22"/>
        </w:rPr>
      </w:pPr>
      <w:r w:rsidRPr="00956A72">
        <w:rPr>
          <w:rFonts w:ascii="Arial" w:hAnsi="Arial" w:cs="Arial"/>
          <w:sz w:val="22"/>
          <w:szCs w:val="22"/>
          <w:shd w:val="clear" w:color="auto" w:fill="FFFFFF"/>
        </w:rPr>
        <w:lastRenderedPageBreak/>
        <w:t xml:space="preserve">Available AVN 5.0 with faster processor, Android Auto™ and Apple </w:t>
      </w:r>
      <w:proofErr w:type="spellStart"/>
      <w:r w:rsidRPr="00956A72">
        <w:rPr>
          <w:rFonts w:ascii="Arial" w:hAnsi="Arial" w:cs="Arial"/>
          <w:sz w:val="22"/>
          <w:szCs w:val="22"/>
          <w:shd w:val="clear" w:color="auto" w:fill="FFFFFF"/>
        </w:rPr>
        <w:t>CarPlay</w:t>
      </w:r>
      <w:proofErr w:type="spellEnd"/>
      <w:r w:rsidRPr="00956A72">
        <w:rPr>
          <w:rFonts w:ascii="Arial" w:hAnsi="Arial" w:cs="Arial"/>
          <w:sz w:val="22"/>
          <w:szCs w:val="22"/>
          <w:shd w:val="clear" w:color="auto" w:fill="FFFFFF"/>
        </w:rPr>
        <w:t xml:space="preserve">™ and HERE HD Traffic 8-inch Multimedia Navigation System </w:t>
      </w:r>
      <w:r w:rsidR="000A068F" w:rsidRPr="00956A72">
        <w:rPr>
          <w:rFonts w:ascii="Arial" w:hAnsi="Arial" w:cs="Arial"/>
          <w:sz w:val="22"/>
          <w:szCs w:val="22"/>
          <w:shd w:val="clear" w:color="auto" w:fill="FFFFFF"/>
        </w:rPr>
        <w:t>offered with higher level trims</w:t>
      </w:r>
    </w:p>
    <w:p w:rsidR="00A16B68" w:rsidRPr="00956A72" w:rsidRDefault="00A16B68" w:rsidP="00806F4F">
      <w:pPr>
        <w:pStyle w:val="ListParagraph"/>
        <w:numPr>
          <w:ilvl w:val="1"/>
          <w:numId w:val="14"/>
        </w:numPr>
        <w:spacing w:line="360" w:lineRule="auto"/>
        <w:contextualSpacing/>
        <w:jc w:val="left"/>
        <w:rPr>
          <w:rFonts w:ascii="Arial" w:hAnsi="Arial" w:cs="Arial"/>
          <w:bCs/>
          <w:sz w:val="22"/>
          <w:szCs w:val="22"/>
        </w:rPr>
      </w:pPr>
      <w:r w:rsidRPr="00956A72">
        <w:rPr>
          <w:rFonts w:ascii="Arial" w:hAnsi="Arial" w:cs="Arial"/>
          <w:sz w:val="22"/>
          <w:szCs w:val="22"/>
          <w:shd w:val="clear" w:color="auto" w:fill="FFFFFF"/>
        </w:rPr>
        <w:t>Infinity premium audio with 8 speakers including a center channel and subwoofer</w:t>
      </w:r>
      <w:r w:rsidR="002C7B01" w:rsidRPr="00956A72">
        <w:rPr>
          <w:rFonts w:ascii="Arial" w:hAnsi="Arial" w:cs="Arial"/>
          <w:sz w:val="22"/>
          <w:szCs w:val="22"/>
          <w:shd w:val="clear" w:color="auto" w:fill="FFFFFF"/>
        </w:rPr>
        <w:t xml:space="preserve"> </w:t>
      </w:r>
      <w:r w:rsidRPr="00956A72">
        <w:rPr>
          <w:rFonts w:ascii="Arial" w:hAnsi="Arial" w:cs="Arial"/>
          <w:sz w:val="22"/>
          <w:szCs w:val="22"/>
          <w:shd w:val="clear" w:color="auto" w:fill="FFFFFF"/>
        </w:rPr>
        <w:t>applied to Limited</w:t>
      </w:r>
    </w:p>
    <w:p w:rsidR="00A16B68" w:rsidRPr="00956A72" w:rsidRDefault="00A16B68" w:rsidP="008D2C19">
      <w:pPr>
        <w:pStyle w:val="ListParagraph"/>
        <w:numPr>
          <w:ilvl w:val="1"/>
          <w:numId w:val="14"/>
        </w:numPr>
        <w:spacing w:line="360" w:lineRule="auto"/>
        <w:contextualSpacing/>
        <w:jc w:val="left"/>
        <w:rPr>
          <w:rFonts w:ascii="Arial" w:hAnsi="Arial" w:cs="Arial"/>
          <w:bCs/>
          <w:sz w:val="22"/>
          <w:szCs w:val="22"/>
        </w:rPr>
      </w:pPr>
      <w:r w:rsidRPr="00956A72">
        <w:rPr>
          <w:rFonts w:ascii="Arial" w:hAnsi="Arial" w:cs="Arial"/>
          <w:sz w:val="22"/>
          <w:szCs w:val="22"/>
          <w:shd w:val="clear" w:color="auto" w:fill="FFFFFF"/>
        </w:rPr>
        <w:t>Smart Shift Drive Mode applied to SEL and above</w:t>
      </w:r>
    </w:p>
    <w:p w:rsidR="006B0444" w:rsidRPr="00956A72" w:rsidRDefault="006B0444" w:rsidP="008D2C19">
      <w:pPr>
        <w:pStyle w:val="ListParagraph"/>
        <w:numPr>
          <w:ilvl w:val="1"/>
          <w:numId w:val="14"/>
        </w:numPr>
        <w:spacing w:line="360" w:lineRule="auto"/>
        <w:contextualSpacing/>
        <w:jc w:val="left"/>
        <w:rPr>
          <w:rFonts w:ascii="Arial" w:hAnsi="Arial" w:cs="Arial"/>
          <w:bCs/>
          <w:sz w:val="22"/>
          <w:szCs w:val="22"/>
        </w:rPr>
      </w:pPr>
      <w:r w:rsidRPr="00956A72">
        <w:rPr>
          <w:rFonts w:ascii="Arial" w:hAnsi="Arial" w:cs="Arial"/>
          <w:bCs/>
          <w:color w:val="000000"/>
          <w:sz w:val="22"/>
          <w:szCs w:val="22"/>
        </w:rPr>
        <w:t xml:space="preserve">Standard: Rear view camera with dynamic guidelines </w:t>
      </w:r>
    </w:p>
    <w:p w:rsidR="00103DEB" w:rsidRPr="00103DEB" w:rsidRDefault="00103DEB" w:rsidP="00103DEB">
      <w:pPr>
        <w:pStyle w:val="ListParagraph"/>
        <w:spacing w:line="360" w:lineRule="auto"/>
        <w:ind w:left="1440"/>
        <w:contextualSpacing/>
        <w:jc w:val="left"/>
        <w:rPr>
          <w:rFonts w:ascii="Arial" w:hAnsi="Arial" w:cs="Arial"/>
          <w:bCs/>
          <w:color w:val="000000"/>
          <w:sz w:val="22"/>
        </w:rPr>
      </w:pPr>
    </w:p>
    <w:p w:rsidR="007B4BF9" w:rsidRDefault="00F103EE" w:rsidP="00A16B68">
      <w:pPr>
        <w:wordWrap/>
        <w:spacing w:line="360" w:lineRule="auto"/>
        <w:contextualSpacing/>
        <w:jc w:val="left"/>
        <w:rPr>
          <w:rFonts w:ascii="Arial" w:hAnsi="Arial" w:cs="Arial"/>
          <w:bCs/>
          <w:color w:val="000000"/>
          <w:sz w:val="22"/>
        </w:rPr>
      </w:pPr>
      <w:r>
        <w:rPr>
          <w:rFonts w:ascii="Arial" w:hAnsi="Arial" w:cs="Arial"/>
          <w:bCs/>
          <w:color w:val="000000"/>
          <w:sz w:val="22"/>
        </w:rPr>
        <w:t xml:space="preserve">Now in its sixth generation, </w:t>
      </w:r>
      <w:r w:rsidRPr="00F103EE">
        <w:rPr>
          <w:rFonts w:ascii="Arial" w:hAnsi="Arial" w:cs="Arial"/>
          <w:bCs/>
          <w:color w:val="000000"/>
          <w:sz w:val="22"/>
        </w:rPr>
        <w:t xml:space="preserve">the Elantra has sold </w:t>
      </w:r>
      <w:r w:rsidR="001A1DF9">
        <w:rPr>
          <w:rFonts w:ascii="Arial" w:hAnsi="Arial" w:cs="Arial"/>
          <w:bCs/>
          <w:color w:val="000000"/>
          <w:sz w:val="22"/>
        </w:rPr>
        <w:t>more than</w:t>
      </w:r>
      <w:r w:rsidRPr="00F103EE">
        <w:rPr>
          <w:rFonts w:ascii="Arial" w:hAnsi="Arial" w:cs="Arial"/>
          <w:bCs/>
          <w:color w:val="000000"/>
          <w:sz w:val="22"/>
        </w:rPr>
        <w:t xml:space="preserve"> 3 million units since its launch in the U.S. in 1991</w:t>
      </w:r>
      <w:r w:rsidR="00A544EE">
        <w:rPr>
          <w:rFonts w:ascii="Arial" w:hAnsi="Arial" w:cs="Arial"/>
          <w:bCs/>
          <w:color w:val="000000"/>
          <w:sz w:val="22"/>
        </w:rPr>
        <w:t xml:space="preserve">. Elantra </w:t>
      </w:r>
      <w:r>
        <w:rPr>
          <w:rFonts w:ascii="Arial" w:hAnsi="Arial" w:cs="Arial"/>
          <w:bCs/>
          <w:color w:val="000000"/>
          <w:sz w:val="22"/>
        </w:rPr>
        <w:t xml:space="preserve">has </w:t>
      </w:r>
      <w:r w:rsidRPr="00F103EE">
        <w:rPr>
          <w:rFonts w:ascii="Arial" w:hAnsi="Arial" w:cs="Arial"/>
          <w:bCs/>
          <w:color w:val="000000"/>
          <w:sz w:val="22"/>
        </w:rPr>
        <w:t>received numerous accolades including the m</w:t>
      </w:r>
      <w:r w:rsidR="00347352">
        <w:rPr>
          <w:rFonts w:ascii="Arial" w:hAnsi="Arial" w:cs="Arial"/>
          <w:bCs/>
          <w:color w:val="000000"/>
          <w:sz w:val="22"/>
        </w:rPr>
        <w:t>ost recent IIHS Top Safety Pick</w:t>
      </w:r>
      <w:r w:rsidR="00C669F7">
        <w:rPr>
          <w:rFonts w:ascii="Arial" w:hAnsi="Arial" w:cs="Arial"/>
          <w:bCs/>
          <w:color w:val="000000"/>
          <w:sz w:val="22"/>
        </w:rPr>
        <w:t xml:space="preserve"> Plus</w:t>
      </w:r>
      <w:r w:rsidRPr="00F103EE">
        <w:rPr>
          <w:rFonts w:ascii="Arial" w:hAnsi="Arial" w:cs="Arial"/>
          <w:bCs/>
          <w:color w:val="000000"/>
          <w:sz w:val="22"/>
        </w:rPr>
        <w:t xml:space="preserve"> for model year</w:t>
      </w:r>
      <w:r>
        <w:rPr>
          <w:rFonts w:ascii="Arial" w:hAnsi="Arial" w:cs="Arial"/>
          <w:bCs/>
          <w:color w:val="000000"/>
          <w:sz w:val="22"/>
        </w:rPr>
        <w:t xml:space="preserve"> </w:t>
      </w:r>
      <w:r w:rsidRPr="00F103EE">
        <w:rPr>
          <w:rFonts w:ascii="Arial" w:hAnsi="Arial" w:cs="Arial"/>
          <w:bCs/>
          <w:color w:val="000000"/>
          <w:sz w:val="22"/>
        </w:rPr>
        <w:t xml:space="preserve">2018. </w:t>
      </w:r>
      <w:r w:rsidR="00806F4F">
        <w:rPr>
          <w:rFonts w:ascii="Arial" w:hAnsi="Arial" w:cs="Arial"/>
          <w:bCs/>
          <w:color w:val="000000"/>
          <w:sz w:val="22"/>
        </w:rPr>
        <w:t>In addition to quality</w:t>
      </w:r>
      <w:r w:rsidR="002C2035">
        <w:rPr>
          <w:rFonts w:ascii="Arial" w:hAnsi="Arial" w:cs="Arial"/>
          <w:bCs/>
          <w:color w:val="000000"/>
          <w:sz w:val="22"/>
        </w:rPr>
        <w:t xml:space="preserve">, </w:t>
      </w:r>
      <w:r w:rsidR="00806F4F">
        <w:rPr>
          <w:rFonts w:ascii="Arial" w:hAnsi="Arial" w:cs="Arial"/>
          <w:bCs/>
          <w:color w:val="000000"/>
          <w:sz w:val="22"/>
        </w:rPr>
        <w:t>r</w:t>
      </w:r>
      <w:r w:rsidR="00806F4F" w:rsidRPr="00871D23">
        <w:rPr>
          <w:rFonts w:ascii="Arial" w:hAnsi="Arial" w:cs="Arial"/>
          <w:bCs/>
          <w:color w:val="000000"/>
          <w:sz w:val="22"/>
        </w:rPr>
        <w:t>eliability</w:t>
      </w:r>
      <w:r w:rsidR="002C2035">
        <w:rPr>
          <w:rFonts w:ascii="Arial" w:hAnsi="Arial" w:cs="Arial"/>
          <w:bCs/>
          <w:color w:val="000000"/>
          <w:sz w:val="22"/>
        </w:rPr>
        <w:t xml:space="preserve"> and</w:t>
      </w:r>
      <w:r w:rsidR="00806F4F" w:rsidRPr="00871D23">
        <w:rPr>
          <w:rFonts w:ascii="Arial" w:hAnsi="Arial" w:cs="Arial"/>
          <w:bCs/>
          <w:color w:val="000000"/>
          <w:sz w:val="22"/>
        </w:rPr>
        <w:t xml:space="preserve"> </w:t>
      </w:r>
      <w:r w:rsidR="00806F4F">
        <w:rPr>
          <w:rFonts w:ascii="Arial" w:hAnsi="Arial" w:cs="Arial"/>
          <w:bCs/>
          <w:color w:val="000000"/>
          <w:sz w:val="22"/>
        </w:rPr>
        <w:t xml:space="preserve">being </w:t>
      </w:r>
      <w:r w:rsidR="00806F4F" w:rsidRPr="00871D23">
        <w:rPr>
          <w:rFonts w:ascii="Arial" w:hAnsi="Arial" w:cs="Arial"/>
          <w:bCs/>
          <w:color w:val="000000"/>
          <w:sz w:val="22"/>
        </w:rPr>
        <w:t>backed by America’s Best Warranty</w:t>
      </w:r>
      <w:r w:rsidR="00806F4F">
        <w:rPr>
          <w:rFonts w:ascii="Arial" w:hAnsi="Arial" w:cs="Arial"/>
          <w:bCs/>
          <w:color w:val="000000"/>
          <w:sz w:val="22"/>
        </w:rPr>
        <w:t xml:space="preserve">, the JD Power IQS recently awarded Hyundai third place overall in the highly regarded industry quality study. </w:t>
      </w:r>
      <w:r>
        <w:rPr>
          <w:rFonts w:ascii="Arial" w:hAnsi="Arial" w:cs="Arial"/>
          <w:bCs/>
          <w:color w:val="000000"/>
          <w:sz w:val="22"/>
        </w:rPr>
        <w:t>The Elantra is built in Hyundai’s</w:t>
      </w:r>
      <w:r w:rsidR="001A1DF9">
        <w:rPr>
          <w:rFonts w:ascii="Arial" w:hAnsi="Arial" w:cs="Arial"/>
          <w:bCs/>
          <w:color w:val="000000"/>
          <w:sz w:val="22"/>
        </w:rPr>
        <w:t xml:space="preserve"> Montgomery, Alabama plant and its </w:t>
      </w:r>
      <w:r>
        <w:rPr>
          <w:rFonts w:ascii="Arial" w:hAnsi="Arial" w:cs="Arial"/>
          <w:bCs/>
          <w:color w:val="000000"/>
          <w:sz w:val="22"/>
        </w:rPr>
        <w:t xml:space="preserve">Ulsan, </w:t>
      </w:r>
      <w:r w:rsidR="005833C0">
        <w:rPr>
          <w:rFonts w:ascii="Arial" w:hAnsi="Arial" w:cs="Arial"/>
          <w:bCs/>
          <w:color w:val="000000"/>
          <w:sz w:val="22"/>
        </w:rPr>
        <w:t xml:space="preserve">South </w:t>
      </w:r>
      <w:r w:rsidR="00470FFA">
        <w:rPr>
          <w:rFonts w:ascii="Arial" w:hAnsi="Arial" w:cs="Arial"/>
          <w:bCs/>
          <w:color w:val="000000"/>
          <w:sz w:val="22"/>
        </w:rPr>
        <w:t>Korea facility</w:t>
      </w:r>
      <w:r>
        <w:rPr>
          <w:rFonts w:ascii="Arial" w:hAnsi="Arial" w:cs="Arial"/>
          <w:bCs/>
          <w:color w:val="000000"/>
          <w:sz w:val="22"/>
        </w:rPr>
        <w:t xml:space="preserve">. </w:t>
      </w:r>
    </w:p>
    <w:p w:rsidR="0078734D" w:rsidRDefault="0078734D" w:rsidP="007715F5">
      <w:pPr>
        <w:wordWrap/>
        <w:spacing w:line="360" w:lineRule="auto"/>
        <w:contextualSpacing/>
        <w:jc w:val="left"/>
        <w:rPr>
          <w:rFonts w:ascii="Arial" w:hAnsi="Arial" w:cs="Arial"/>
          <w:bCs/>
          <w:color w:val="000000"/>
          <w:sz w:val="22"/>
        </w:rPr>
      </w:pPr>
    </w:p>
    <w:p w:rsidR="00C22C9E" w:rsidRDefault="007B4BF9" w:rsidP="00D01C90">
      <w:pPr>
        <w:wordWrap/>
        <w:spacing w:line="360" w:lineRule="auto"/>
        <w:contextualSpacing/>
        <w:jc w:val="left"/>
        <w:rPr>
          <w:rFonts w:ascii="Arial" w:hAnsi="Arial" w:cs="Arial"/>
          <w:bCs/>
          <w:color w:val="000000"/>
          <w:sz w:val="22"/>
        </w:rPr>
      </w:pPr>
      <w:r>
        <w:rPr>
          <w:rFonts w:ascii="Arial" w:hAnsi="Arial" w:cs="Arial"/>
          <w:bCs/>
          <w:color w:val="000000"/>
          <w:sz w:val="22"/>
        </w:rPr>
        <w:t>“</w:t>
      </w:r>
      <w:r w:rsidR="004A6E57">
        <w:rPr>
          <w:rFonts w:ascii="Arial" w:hAnsi="Arial" w:cs="Arial"/>
          <w:bCs/>
          <w:color w:val="000000"/>
          <w:sz w:val="22"/>
        </w:rPr>
        <w:t>R</w:t>
      </w:r>
      <w:r w:rsidR="00F103EE">
        <w:rPr>
          <w:rFonts w:ascii="Arial" w:hAnsi="Arial" w:cs="Arial"/>
          <w:bCs/>
          <w:color w:val="000000"/>
          <w:sz w:val="22"/>
        </w:rPr>
        <w:t xml:space="preserve">efinements </w:t>
      </w:r>
      <w:r w:rsidR="00D01C90">
        <w:rPr>
          <w:rFonts w:ascii="Arial" w:hAnsi="Arial" w:cs="Arial"/>
          <w:bCs/>
          <w:color w:val="000000"/>
          <w:sz w:val="22"/>
        </w:rPr>
        <w:t xml:space="preserve">to both the interior and exterior </w:t>
      </w:r>
      <w:r w:rsidR="00C22C9E">
        <w:rPr>
          <w:rFonts w:ascii="Arial" w:hAnsi="Arial" w:cs="Arial"/>
          <w:bCs/>
          <w:color w:val="000000"/>
          <w:sz w:val="22"/>
        </w:rPr>
        <w:t>were</w:t>
      </w:r>
      <w:r w:rsidR="00F103EE">
        <w:rPr>
          <w:rFonts w:ascii="Arial" w:hAnsi="Arial" w:cs="Arial"/>
          <w:bCs/>
          <w:color w:val="000000"/>
          <w:sz w:val="22"/>
        </w:rPr>
        <w:t xml:space="preserve"> initiated </w:t>
      </w:r>
      <w:r w:rsidR="00770C8B">
        <w:rPr>
          <w:rFonts w:ascii="Arial" w:hAnsi="Arial" w:cs="Arial"/>
          <w:bCs/>
          <w:color w:val="000000"/>
          <w:sz w:val="22"/>
        </w:rPr>
        <w:t>on</w:t>
      </w:r>
      <w:r w:rsidR="00F103EE">
        <w:rPr>
          <w:rFonts w:ascii="Arial" w:hAnsi="Arial" w:cs="Arial"/>
          <w:bCs/>
          <w:color w:val="000000"/>
          <w:sz w:val="22"/>
        </w:rPr>
        <w:t xml:space="preserve"> the 2019 Elantra</w:t>
      </w:r>
      <w:r w:rsidR="00D90639">
        <w:rPr>
          <w:rFonts w:ascii="Arial" w:hAnsi="Arial" w:cs="Arial"/>
          <w:bCs/>
          <w:color w:val="000000"/>
          <w:sz w:val="22"/>
        </w:rPr>
        <w:t xml:space="preserve"> to maintain its emotional design character and include affordable and desired features</w:t>
      </w:r>
      <w:r>
        <w:rPr>
          <w:rFonts w:ascii="Arial" w:hAnsi="Arial" w:cs="Arial"/>
          <w:bCs/>
          <w:color w:val="000000"/>
          <w:sz w:val="22"/>
        </w:rPr>
        <w:t xml:space="preserve">,” said Scott Margason, director, </w:t>
      </w:r>
      <w:r w:rsidR="00A16B68">
        <w:rPr>
          <w:rFonts w:ascii="Arial" w:hAnsi="Arial" w:cs="Arial"/>
          <w:bCs/>
          <w:color w:val="000000"/>
          <w:sz w:val="22"/>
        </w:rPr>
        <w:t>p</w:t>
      </w:r>
      <w:r>
        <w:rPr>
          <w:rFonts w:ascii="Arial" w:hAnsi="Arial" w:cs="Arial"/>
          <w:bCs/>
          <w:color w:val="000000"/>
          <w:sz w:val="22"/>
        </w:rPr>
        <w:t xml:space="preserve">roduct </w:t>
      </w:r>
      <w:r w:rsidR="00A16B68">
        <w:rPr>
          <w:rFonts w:ascii="Arial" w:hAnsi="Arial" w:cs="Arial"/>
          <w:bCs/>
          <w:color w:val="000000"/>
          <w:sz w:val="22"/>
        </w:rPr>
        <w:t>p</w:t>
      </w:r>
      <w:r>
        <w:rPr>
          <w:rFonts w:ascii="Arial" w:hAnsi="Arial" w:cs="Arial"/>
          <w:bCs/>
          <w:color w:val="000000"/>
          <w:sz w:val="22"/>
        </w:rPr>
        <w:t>lanning, Hyundai</w:t>
      </w:r>
      <w:r w:rsidR="00F103EE">
        <w:rPr>
          <w:rFonts w:ascii="Arial" w:hAnsi="Arial" w:cs="Arial"/>
          <w:bCs/>
          <w:color w:val="000000"/>
          <w:sz w:val="22"/>
        </w:rPr>
        <w:t xml:space="preserve">. </w:t>
      </w:r>
      <w:r w:rsidR="00103DEB">
        <w:rPr>
          <w:rFonts w:ascii="Arial" w:hAnsi="Arial" w:cs="Arial"/>
          <w:bCs/>
          <w:color w:val="000000"/>
          <w:sz w:val="22"/>
        </w:rPr>
        <w:t>“</w:t>
      </w:r>
      <w:r w:rsidR="0040587C">
        <w:rPr>
          <w:rFonts w:ascii="Arial" w:hAnsi="Arial" w:cs="Arial"/>
          <w:bCs/>
          <w:color w:val="000000"/>
          <w:sz w:val="22"/>
        </w:rPr>
        <w:t>The h</w:t>
      </w:r>
      <w:r w:rsidR="0040587C" w:rsidRPr="0040587C">
        <w:rPr>
          <w:rFonts w:ascii="Arial" w:hAnsi="Arial" w:cs="Arial"/>
          <w:bCs/>
          <w:color w:val="000000"/>
          <w:sz w:val="22"/>
        </w:rPr>
        <w:t>ood,</w:t>
      </w:r>
      <w:r w:rsidR="0040587C">
        <w:rPr>
          <w:rFonts w:ascii="Arial" w:hAnsi="Arial" w:cs="Arial"/>
          <w:bCs/>
          <w:color w:val="000000"/>
          <w:sz w:val="22"/>
        </w:rPr>
        <w:t xml:space="preserve"> front fenders, fascia, grille and</w:t>
      </w:r>
      <w:r w:rsidR="0040587C" w:rsidRPr="0040587C">
        <w:rPr>
          <w:rFonts w:ascii="Arial" w:hAnsi="Arial" w:cs="Arial"/>
          <w:bCs/>
          <w:color w:val="000000"/>
          <w:sz w:val="22"/>
        </w:rPr>
        <w:t xml:space="preserve"> headlights</w:t>
      </w:r>
      <w:r w:rsidR="0040587C">
        <w:rPr>
          <w:rFonts w:ascii="Arial" w:hAnsi="Arial" w:cs="Arial"/>
          <w:bCs/>
          <w:color w:val="000000"/>
          <w:sz w:val="22"/>
        </w:rPr>
        <w:t xml:space="preserve"> as well as the rear fascia, trunk and taillights each have been redesigned to convey </w:t>
      </w:r>
      <w:r w:rsidR="00B02120">
        <w:rPr>
          <w:rFonts w:ascii="Arial" w:hAnsi="Arial" w:cs="Arial"/>
          <w:bCs/>
          <w:color w:val="000000"/>
          <w:sz w:val="22"/>
        </w:rPr>
        <w:t>a catchy</w:t>
      </w:r>
      <w:r w:rsidR="0040587C">
        <w:rPr>
          <w:rFonts w:ascii="Arial" w:hAnsi="Arial" w:cs="Arial"/>
          <w:bCs/>
          <w:color w:val="000000"/>
          <w:sz w:val="22"/>
        </w:rPr>
        <w:t xml:space="preserve"> and confident image.</w:t>
      </w:r>
      <w:r w:rsidR="00770C8B">
        <w:rPr>
          <w:rFonts w:ascii="Arial" w:hAnsi="Arial" w:cs="Arial"/>
          <w:bCs/>
          <w:color w:val="000000"/>
          <w:sz w:val="22"/>
        </w:rPr>
        <w:t xml:space="preserve"> </w:t>
      </w:r>
      <w:r w:rsidR="00B02120">
        <w:rPr>
          <w:rFonts w:ascii="Arial" w:hAnsi="Arial" w:cs="Arial"/>
          <w:bCs/>
          <w:color w:val="000000"/>
          <w:sz w:val="22"/>
        </w:rPr>
        <w:t>On the rear of the vehicle, t</w:t>
      </w:r>
      <w:r w:rsidR="00770C8B">
        <w:rPr>
          <w:rFonts w:ascii="Arial" w:hAnsi="Arial" w:cs="Arial"/>
          <w:bCs/>
          <w:color w:val="000000"/>
          <w:sz w:val="22"/>
        </w:rPr>
        <w:t>he license plate has been relocated to the lower fascia to further enhance the new body sculpture.</w:t>
      </w:r>
      <w:r w:rsidR="00797CD4">
        <w:rPr>
          <w:rFonts w:ascii="Arial" w:hAnsi="Arial" w:cs="Arial"/>
          <w:bCs/>
          <w:color w:val="000000"/>
          <w:sz w:val="22"/>
        </w:rPr>
        <w:t>”</w:t>
      </w:r>
    </w:p>
    <w:p w:rsidR="00D87BBC" w:rsidRPr="00B630D5" w:rsidRDefault="00284528" w:rsidP="00D34807">
      <w:pPr>
        <w:wordWrap/>
        <w:spacing w:line="360" w:lineRule="auto"/>
        <w:contextualSpacing/>
        <w:jc w:val="center"/>
        <w:rPr>
          <w:rFonts w:ascii="Arial" w:hAnsi="Arial" w:cs="Arial"/>
          <w:bCs/>
          <w:color w:val="000000"/>
          <w:sz w:val="22"/>
        </w:rPr>
      </w:pPr>
      <w:r>
        <w:rPr>
          <w:noProof/>
          <w:lang w:eastAsia="en-US"/>
        </w:rPr>
        <w:lastRenderedPageBreak/>
        <w:drawing>
          <wp:inline distT="0" distB="0" distL="0" distR="0">
            <wp:extent cx="5943600" cy="395097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943600" cy="3950970"/>
                    </a:xfrm>
                    <a:prstGeom prst="rect">
                      <a:avLst/>
                    </a:prstGeom>
                  </pic:spPr>
                </pic:pic>
              </a:graphicData>
            </a:graphic>
          </wp:inline>
        </w:drawing>
      </w:r>
    </w:p>
    <w:p w:rsidR="004A6E57" w:rsidRPr="00AE3BE3" w:rsidRDefault="004A6E57" w:rsidP="004A6E57">
      <w:pPr>
        <w:wordWrap/>
        <w:spacing w:line="360" w:lineRule="auto"/>
        <w:contextualSpacing/>
        <w:jc w:val="left"/>
        <w:rPr>
          <w:rFonts w:ascii="Arial" w:hAnsi="Arial" w:cs="Arial"/>
          <w:b/>
          <w:bCs/>
          <w:color w:val="000000"/>
          <w:sz w:val="22"/>
        </w:rPr>
      </w:pPr>
      <w:r>
        <w:rPr>
          <w:rFonts w:ascii="Arial" w:hAnsi="Arial" w:cs="Arial"/>
          <w:b/>
          <w:bCs/>
          <w:color w:val="000000"/>
          <w:sz w:val="22"/>
        </w:rPr>
        <w:t>SAFETY</w:t>
      </w:r>
    </w:p>
    <w:p w:rsidR="004A6E57" w:rsidRPr="0007047B" w:rsidRDefault="00C9402E" w:rsidP="004A6E57">
      <w:pPr>
        <w:wordWrap/>
        <w:spacing w:line="360" w:lineRule="auto"/>
        <w:contextualSpacing/>
        <w:jc w:val="left"/>
        <w:rPr>
          <w:rFonts w:ascii="Arial" w:hAnsi="Arial" w:cs="Arial"/>
          <w:bCs/>
          <w:color w:val="000000"/>
          <w:sz w:val="22"/>
        </w:rPr>
      </w:pPr>
      <w:r>
        <w:rPr>
          <w:rFonts w:ascii="Arial" w:hAnsi="Arial" w:cs="Arial"/>
          <w:bCs/>
          <w:color w:val="000000"/>
          <w:sz w:val="22"/>
        </w:rPr>
        <w:t>C</w:t>
      </w:r>
      <w:r w:rsidR="004A6E57" w:rsidRPr="004C31E7">
        <w:rPr>
          <w:rFonts w:ascii="Arial" w:hAnsi="Arial" w:cs="Arial"/>
          <w:bCs/>
          <w:color w:val="000000"/>
          <w:sz w:val="22"/>
        </w:rPr>
        <w:t xml:space="preserve">utting-edge </w:t>
      </w:r>
      <w:r w:rsidR="00BF653C">
        <w:rPr>
          <w:rFonts w:ascii="Arial" w:hAnsi="Arial" w:cs="Arial"/>
          <w:bCs/>
          <w:color w:val="000000"/>
          <w:sz w:val="22"/>
        </w:rPr>
        <w:t xml:space="preserve">SmartSense </w:t>
      </w:r>
      <w:r>
        <w:rPr>
          <w:rFonts w:ascii="Arial" w:hAnsi="Arial" w:cs="Arial"/>
          <w:bCs/>
          <w:color w:val="000000"/>
          <w:sz w:val="22"/>
        </w:rPr>
        <w:t>s</w:t>
      </w:r>
      <w:r w:rsidR="004A6E57" w:rsidRPr="004C31E7">
        <w:rPr>
          <w:rFonts w:ascii="Arial" w:hAnsi="Arial" w:cs="Arial"/>
          <w:bCs/>
          <w:color w:val="000000"/>
          <w:sz w:val="22"/>
        </w:rPr>
        <w:t xml:space="preserve">afety features </w:t>
      </w:r>
      <w:r w:rsidR="004A6E57">
        <w:rPr>
          <w:rFonts w:ascii="Arial" w:hAnsi="Arial" w:cs="Arial"/>
          <w:bCs/>
          <w:color w:val="000000"/>
          <w:sz w:val="22"/>
        </w:rPr>
        <w:t xml:space="preserve">have been </w:t>
      </w:r>
      <w:r w:rsidR="00BF653C">
        <w:rPr>
          <w:rFonts w:ascii="Arial" w:hAnsi="Arial" w:cs="Arial"/>
          <w:bCs/>
          <w:color w:val="000000"/>
          <w:sz w:val="22"/>
        </w:rPr>
        <w:t>added</w:t>
      </w:r>
      <w:r w:rsidR="004A6E57">
        <w:rPr>
          <w:rFonts w:ascii="Arial" w:hAnsi="Arial" w:cs="Arial"/>
          <w:bCs/>
          <w:color w:val="000000"/>
          <w:sz w:val="22"/>
        </w:rPr>
        <w:t xml:space="preserve"> </w:t>
      </w:r>
      <w:r w:rsidR="00BF653C">
        <w:rPr>
          <w:rFonts w:ascii="Arial" w:hAnsi="Arial" w:cs="Arial"/>
          <w:bCs/>
          <w:color w:val="000000"/>
          <w:sz w:val="22"/>
        </w:rPr>
        <w:t>to</w:t>
      </w:r>
      <w:r w:rsidR="004A6E57">
        <w:rPr>
          <w:rFonts w:ascii="Arial" w:hAnsi="Arial" w:cs="Arial"/>
          <w:bCs/>
          <w:color w:val="000000"/>
          <w:sz w:val="22"/>
        </w:rPr>
        <w:t xml:space="preserve"> the 2019 Elantra</w:t>
      </w:r>
      <w:r w:rsidR="004A6E57" w:rsidRPr="004C31E7">
        <w:rPr>
          <w:rFonts w:ascii="Arial" w:hAnsi="Arial" w:cs="Arial"/>
          <w:bCs/>
          <w:color w:val="000000"/>
          <w:sz w:val="22"/>
        </w:rPr>
        <w:t>.</w:t>
      </w:r>
      <w:r w:rsidR="00BF653C">
        <w:rPr>
          <w:rFonts w:ascii="Arial" w:hAnsi="Arial" w:cs="Arial"/>
          <w:bCs/>
          <w:color w:val="000000"/>
          <w:sz w:val="22"/>
        </w:rPr>
        <w:t xml:space="preserve"> Most of these features have been added to the SEL trim level </w:t>
      </w:r>
      <w:r w:rsidR="007C7D0A">
        <w:rPr>
          <w:rFonts w:ascii="Arial" w:hAnsi="Arial" w:cs="Arial"/>
          <w:bCs/>
          <w:color w:val="000000"/>
          <w:sz w:val="22"/>
        </w:rPr>
        <w:t xml:space="preserve">and above </w:t>
      </w:r>
      <w:r w:rsidR="001855C5">
        <w:rPr>
          <w:rFonts w:ascii="Arial" w:hAnsi="Arial" w:cs="Arial"/>
          <w:bCs/>
          <w:color w:val="000000"/>
          <w:sz w:val="22"/>
        </w:rPr>
        <w:t xml:space="preserve">meaning they are now available on </w:t>
      </w:r>
      <w:r w:rsidR="0007047B">
        <w:rPr>
          <w:rFonts w:ascii="Arial" w:hAnsi="Arial" w:cs="Arial"/>
          <w:bCs/>
          <w:color w:val="000000"/>
          <w:sz w:val="22"/>
        </w:rPr>
        <w:t>75</w:t>
      </w:r>
      <w:r w:rsidR="001855C5">
        <w:rPr>
          <w:rFonts w:ascii="Arial" w:hAnsi="Arial" w:cs="Arial"/>
          <w:bCs/>
          <w:color w:val="000000"/>
          <w:sz w:val="22"/>
        </w:rPr>
        <w:t xml:space="preserve"> </w:t>
      </w:r>
      <w:r w:rsidR="00B17D15">
        <w:rPr>
          <w:rFonts w:ascii="Arial" w:hAnsi="Arial" w:cs="Arial"/>
          <w:bCs/>
          <w:color w:val="000000"/>
          <w:sz w:val="22"/>
        </w:rPr>
        <w:t xml:space="preserve">percent </w:t>
      </w:r>
      <w:r w:rsidR="001855C5">
        <w:rPr>
          <w:rFonts w:ascii="Arial" w:hAnsi="Arial" w:cs="Arial"/>
          <w:bCs/>
          <w:color w:val="000000"/>
          <w:sz w:val="22"/>
        </w:rPr>
        <w:t>of the Elantra lineup.</w:t>
      </w:r>
      <w:r w:rsidR="004A6E57">
        <w:rPr>
          <w:rFonts w:ascii="Arial" w:hAnsi="Arial" w:cs="Arial"/>
          <w:bCs/>
          <w:color w:val="000000"/>
          <w:sz w:val="22"/>
        </w:rPr>
        <w:t xml:space="preserve"> SmartSense s</w:t>
      </w:r>
      <w:r w:rsidR="004A6E57" w:rsidRPr="00871D23">
        <w:rPr>
          <w:rFonts w:ascii="Arial" w:hAnsi="Arial" w:cs="Arial"/>
          <w:bCs/>
          <w:color w:val="000000"/>
          <w:sz w:val="22"/>
        </w:rPr>
        <w:t>afety</w:t>
      </w:r>
      <w:r w:rsidR="004A6E57">
        <w:rPr>
          <w:rFonts w:ascii="Arial" w:hAnsi="Arial" w:cs="Arial"/>
          <w:bCs/>
          <w:color w:val="000000"/>
          <w:sz w:val="22"/>
        </w:rPr>
        <w:t xml:space="preserve"> features </w:t>
      </w:r>
      <w:r w:rsidR="0007047B">
        <w:rPr>
          <w:rFonts w:ascii="Arial" w:hAnsi="Arial" w:cs="Arial"/>
          <w:bCs/>
          <w:color w:val="000000"/>
          <w:sz w:val="22"/>
        </w:rPr>
        <w:t xml:space="preserve">have been </w:t>
      </w:r>
      <w:r w:rsidR="004A6E57">
        <w:rPr>
          <w:rFonts w:ascii="Arial" w:hAnsi="Arial" w:cs="Arial"/>
          <w:bCs/>
          <w:color w:val="000000"/>
          <w:sz w:val="22"/>
        </w:rPr>
        <w:t>added to the SEL</w:t>
      </w:r>
      <w:r w:rsidR="001855C5">
        <w:rPr>
          <w:rFonts w:ascii="Arial" w:hAnsi="Arial" w:cs="Arial"/>
          <w:bCs/>
          <w:color w:val="000000"/>
          <w:sz w:val="22"/>
        </w:rPr>
        <w:t xml:space="preserve">, Value </w:t>
      </w:r>
      <w:r w:rsidR="001855C5" w:rsidRPr="0007047B">
        <w:rPr>
          <w:rFonts w:ascii="Arial" w:hAnsi="Arial" w:cs="Arial"/>
          <w:bCs/>
          <w:color w:val="000000"/>
          <w:sz w:val="22"/>
        </w:rPr>
        <w:t>Edition, Eco, Limited</w:t>
      </w:r>
      <w:r w:rsidR="0007047B" w:rsidRPr="0007047B">
        <w:rPr>
          <w:rFonts w:ascii="Arial" w:hAnsi="Arial" w:cs="Arial"/>
          <w:bCs/>
          <w:color w:val="000000"/>
          <w:sz w:val="22"/>
        </w:rPr>
        <w:t xml:space="preserve"> and</w:t>
      </w:r>
      <w:r w:rsidR="001855C5" w:rsidRPr="0007047B">
        <w:rPr>
          <w:rFonts w:ascii="Arial" w:hAnsi="Arial" w:cs="Arial"/>
          <w:bCs/>
          <w:color w:val="000000"/>
          <w:sz w:val="22"/>
        </w:rPr>
        <w:t xml:space="preserve"> Sport</w:t>
      </w:r>
      <w:r w:rsidR="004A6E57" w:rsidRPr="0007047B">
        <w:rPr>
          <w:rFonts w:ascii="Arial" w:hAnsi="Arial" w:cs="Arial"/>
          <w:bCs/>
          <w:color w:val="000000"/>
          <w:sz w:val="22"/>
        </w:rPr>
        <w:t xml:space="preserve"> </w:t>
      </w:r>
      <w:r w:rsidR="009178D8" w:rsidRPr="0007047B">
        <w:rPr>
          <w:rFonts w:ascii="Arial" w:hAnsi="Arial" w:cs="Arial"/>
          <w:bCs/>
          <w:color w:val="000000"/>
          <w:sz w:val="22"/>
        </w:rPr>
        <w:t xml:space="preserve">(SEL and above) </w:t>
      </w:r>
      <w:r w:rsidR="004A6E57" w:rsidRPr="0007047B">
        <w:rPr>
          <w:rFonts w:ascii="Arial" w:hAnsi="Arial" w:cs="Arial"/>
          <w:bCs/>
          <w:color w:val="000000"/>
          <w:sz w:val="22"/>
        </w:rPr>
        <w:t>trim</w:t>
      </w:r>
      <w:r w:rsidR="009178D8" w:rsidRPr="0007047B">
        <w:rPr>
          <w:rFonts w:ascii="Arial" w:hAnsi="Arial" w:cs="Arial"/>
          <w:bCs/>
          <w:color w:val="000000"/>
          <w:sz w:val="22"/>
        </w:rPr>
        <w:t>s</w:t>
      </w:r>
      <w:r w:rsidR="00A84189">
        <w:rPr>
          <w:rFonts w:ascii="Arial" w:hAnsi="Arial" w:cs="Arial"/>
          <w:bCs/>
          <w:color w:val="000000"/>
          <w:sz w:val="22"/>
        </w:rPr>
        <w:t xml:space="preserve"> and</w:t>
      </w:r>
      <w:r w:rsidR="004A6E57" w:rsidRPr="0007047B">
        <w:rPr>
          <w:rFonts w:ascii="Arial" w:hAnsi="Arial" w:cs="Arial"/>
          <w:bCs/>
          <w:color w:val="000000"/>
          <w:sz w:val="22"/>
        </w:rPr>
        <w:t xml:space="preserve"> includ</w:t>
      </w:r>
      <w:r w:rsidR="007C7D0A" w:rsidRPr="0007047B">
        <w:rPr>
          <w:rFonts w:ascii="Arial" w:hAnsi="Arial" w:cs="Arial"/>
          <w:bCs/>
          <w:color w:val="000000"/>
          <w:sz w:val="22"/>
        </w:rPr>
        <w:t>e</w:t>
      </w:r>
      <w:r w:rsidR="007E6065">
        <w:rPr>
          <w:rFonts w:ascii="Arial" w:hAnsi="Arial" w:cs="Arial"/>
          <w:bCs/>
          <w:color w:val="000000"/>
          <w:sz w:val="22"/>
        </w:rPr>
        <w:t xml:space="preserve"> the following</w:t>
      </w:r>
      <w:r w:rsidR="004A6E57" w:rsidRPr="0007047B">
        <w:rPr>
          <w:rFonts w:ascii="Arial" w:hAnsi="Arial" w:cs="Arial"/>
          <w:bCs/>
          <w:color w:val="000000"/>
          <w:sz w:val="22"/>
        </w:rPr>
        <w:t>:</w:t>
      </w:r>
    </w:p>
    <w:p w:rsidR="00B97748" w:rsidRPr="0007047B" w:rsidRDefault="004A6E57" w:rsidP="004A6E57">
      <w:pPr>
        <w:pStyle w:val="ListParagraph"/>
        <w:numPr>
          <w:ilvl w:val="0"/>
          <w:numId w:val="12"/>
        </w:numPr>
        <w:spacing w:line="360" w:lineRule="auto"/>
        <w:contextualSpacing/>
        <w:jc w:val="left"/>
        <w:rPr>
          <w:rFonts w:ascii="Arial" w:hAnsi="Arial" w:cs="Arial"/>
          <w:bCs/>
          <w:sz w:val="22"/>
          <w:szCs w:val="22"/>
        </w:rPr>
      </w:pPr>
      <w:r w:rsidRPr="0007047B">
        <w:rPr>
          <w:rFonts w:ascii="Arial" w:hAnsi="Arial" w:cs="Arial"/>
          <w:bCs/>
          <w:sz w:val="22"/>
          <w:szCs w:val="22"/>
        </w:rPr>
        <w:t>Forward Collision-Avoidance Assist (camera</w:t>
      </w:r>
      <w:r w:rsidR="00A84189">
        <w:rPr>
          <w:rFonts w:ascii="Arial" w:hAnsi="Arial" w:cs="Arial"/>
          <w:bCs/>
          <w:sz w:val="22"/>
          <w:szCs w:val="22"/>
        </w:rPr>
        <w:t>-</w:t>
      </w:r>
      <w:r w:rsidRPr="0007047B">
        <w:rPr>
          <w:rFonts w:ascii="Arial" w:hAnsi="Arial" w:cs="Arial"/>
          <w:bCs/>
          <w:sz w:val="22"/>
          <w:szCs w:val="22"/>
        </w:rPr>
        <w:t>only type)</w:t>
      </w:r>
      <w:r w:rsidR="007E6065">
        <w:rPr>
          <w:rFonts w:ascii="Arial" w:hAnsi="Arial" w:cs="Arial"/>
          <w:bCs/>
          <w:sz w:val="22"/>
          <w:szCs w:val="22"/>
        </w:rPr>
        <w:t xml:space="preserve"> that</w:t>
      </w:r>
      <w:r w:rsidRPr="0007047B">
        <w:rPr>
          <w:sz w:val="22"/>
          <w:szCs w:val="22"/>
        </w:rPr>
        <w:t xml:space="preserve"> </w:t>
      </w:r>
      <w:r w:rsidR="00B97748" w:rsidRPr="0007047B">
        <w:rPr>
          <w:rFonts w:ascii="Arial" w:hAnsi="Arial" w:cs="Arial"/>
          <w:sz w:val="22"/>
          <w:szCs w:val="22"/>
          <w:shd w:val="clear" w:color="auto" w:fill="FFFFFF"/>
        </w:rPr>
        <w:t xml:space="preserve">is designed to help detect and monitor the vehicle ahead and warn the driver if a collision may be imminent. The system also initiates automatic braking </w:t>
      </w:r>
      <w:r w:rsidR="00C62F21" w:rsidRPr="0007047B">
        <w:rPr>
          <w:rFonts w:ascii="Arial" w:hAnsi="Arial" w:cs="Arial"/>
          <w:sz w:val="22"/>
          <w:szCs w:val="22"/>
          <w:shd w:val="clear" w:color="auto" w:fill="FFFFFF"/>
        </w:rPr>
        <w:t xml:space="preserve">when it detects a slower or stopped vehicle ahead. </w:t>
      </w:r>
    </w:p>
    <w:p w:rsidR="004A6E57" w:rsidRPr="0007047B" w:rsidRDefault="004A6E57" w:rsidP="00C62F21">
      <w:pPr>
        <w:pStyle w:val="ListParagraph"/>
        <w:numPr>
          <w:ilvl w:val="0"/>
          <w:numId w:val="12"/>
        </w:numPr>
        <w:spacing w:line="360" w:lineRule="auto"/>
        <w:contextualSpacing/>
        <w:jc w:val="left"/>
        <w:rPr>
          <w:rFonts w:ascii="Arial" w:hAnsi="Arial" w:cs="Arial"/>
          <w:bCs/>
          <w:sz w:val="22"/>
        </w:rPr>
      </w:pPr>
      <w:r w:rsidRPr="0007047B">
        <w:rPr>
          <w:rFonts w:ascii="Arial" w:hAnsi="Arial" w:cs="Arial"/>
          <w:bCs/>
          <w:sz w:val="22"/>
        </w:rPr>
        <w:t xml:space="preserve">Lane Keep Assist </w:t>
      </w:r>
      <w:r w:rsidR="007E6065">
        <w:rPr>
          <w:rFonts w:ascii="Arial" w:hAnsi="Arial" w:cs="Arial"/>
          <w:bCs/>
          <w:sz w:val="22"/>
        </w:rPr>
        <w:t xml:space="preserve">that </w:t>
      </w:r>
      <w:r w:rsidR="00C62F21" w:rsidRPr="0007047B">
        <w:rPr>
          <w:rFonts w:ascii="Arial" w:hAnsi="Arial" w:cs="Arial"/>
          <w:bCs/>
          <w:sz w:val="22"/>
        </w:rPr>
        <w:t xml:space="preserve">detects the lane on the road and </w:t>
      </w:r>
      <w:r w:rsidR="00F90745">
        <w:rPr>
          <w:rFonts w:ascii="Arial" w:hAnsi="Arial" w:cs="Arial"/>
          <w:bCs/>
          <w:sz w:val="22"/>
        </w:rPr>
        <w:t>may apply</w:t>
      </w:r>
      <w:r w:rsidR="00C62F21" w:rsidRPr="0007047B">
        <w:rPr>
          <w:rFonts w:ascii="Arial" w:hAnsi="Arial" w:cs="Arial"/>
          <w:bCs/>
          <w:sz w:val="22"/>
        </w:rPr>
        <w:t xml:space="preserve"> steering wheel control if the vehicle leaves the lane when the vehicle speed is over 40 mph.</w:t>
      </w:r>
      <w:r w:rsidR="00C9402E" w:rsidRPr="0007047B">
        <w:rPr>
          <w:rFonts w:ascii="Arial" w:hAnsi="Arial" w:cs="Arial"/>
          <w:shd w:val="clear" w:color="auto" w:fill="FFFFFF"/>
        </w:rPr>
        <w:t xml:space="preserve"> </w:t>
      </w:r>
    </w:p>
    <w:p w:rsidR="004A6E57" w:rsidRPr="0007047B" w:rsidRDefault="004A6E57" w:rsidP="004A6E57">
      <w:pPr>
        <w:pStyle w:val="ListParagraph"/>
        <w:numPr>
          <w:ilvl w:val="0"/>
          <w:numId w:val="12"/>
        </w:numPr>
        <w:spacing w:line="360" w:lineRule="auto"/>
        <w:contextualSpacing/>
        <w:jc w:val="left"/>
        <w:rPr>
          <w:rFonts w:ascii="Arial" w:hAnsi="Arial" w:cs="Arial"/>
          <w:bCs/>
          <w:sz w:val="22"/>
          <w:szCs w:val="22"/>
        </w:rPr>
      </w:pPr>
      <w:r w:rsidRPr="0007047B">
        <w:rPr>
          <w:rFonts w:ascii="Arial" w:hAnsi="Arial" w:cs="Arial"/>
          <w:bCs/>
          <w:sz w:val="22"/>
          <w:szCs w:val="22"/>
        </w:rPr>
        <w:t>Driver Attention Alert</w:t>
      </w:r>
      <w:r w:rsidR="007E6065">
        <w:rPr>
          <w:rFonts w:ascii="Arial" w:hAnsi="Arial" w:cs="Arial"/>
          <w:bCs/>
          <w:sz w:val="22"/>
          <w:szCs w:val="22"/>
        </w:rPr>
        <w:t xml:space="preserve"> that </w:t>
      </w:r>
      <w:r w:rsidR="00C62F21" w:rsidRPr="0007047B">
        <w:rPr>
          <w:rFonts w:ascii="Arial" w:hAnsi="Arial" w:cs="Arial"/>
          <w:bCs/>
          <w:sz w:val="22"/>
          <w:szCs w:val="22"/>
        </w:rPr>
        <w:t xml:space="preserve">warns the driver of </w:t>
      </w:r>
      <w:r w:rsidR="00C62F21" w:rsidRPr="0007047B">
        <w:rPr>
          <w:rFonts w:ascii="Arial" w:hAnsi="Arial" w:cs="Arial"/>
          <w:sz w:val="22"/>
          <w:szCs w:val="22"/>
          <w:shd w:val="clear" w:color="auto" w:fill="F9F9F7"/>
        </w:rPr>
        <w:t>tired driving patterns with an audible alert and visual warning displayed on the instrument cluster.</w:t>
      </w:r>
      <w:r w:rsidR="00C9402E" w:rsidRPr="0007047B">
        <w:rPr>
          <w:rFonts w:ascii="Arial" w:hAnsi="Arial" w:cs="Arial"/>
          <w:sz w:val="22"/>
          <w:szCs w:val="22"/>
          <w:shd w:val="clear" w:color="auto" w:fill="F9F9F7"/>
        </w:rPr>
        <w:t xml:space="preserve"> </w:t>
      </w:r>
    </w:p>
    <w:p w:rsidR="00C9402E" w:rsidRDefault="00C9402E" w:rsidP="00D87BBC">
      <w:pPr>
        <w:wordWrap/>
        <w:spacing w:line="360" w:lineRule="auto"/>
        <w:contextualSpacing/>
        <w:jc w:val="left"/>
        <w:rPr>
          <w:rFonts w:ascii="Arial" w:hAnsi="Arial" w:cs="Arial"/>
          <w:b/>
          <w:bCs/>
          <w:color w:val="000000"/>
          <w:sz w:val="22"/>
        </w:rPr>
      </w:pPr>
    </w:p>
    <w:p w:rsidR="009178D8" w:rsidRDefault="009178D8" w:rsidP="00D87BBC">
      <w:pPr>
        <w:wordWrap/>
        <w:spacing w:line="360" w:lineRule="auto"/>
        <w:contextualSpacing/>
        <w:jc w:val="left"/>
        <w:rPr>
          <w:rFonts w:ascii="Arial" w:hAnsi="Arial" w:cs="Arial"/>
          <w:bCs/>
          <w:sz w:val="22"/>
        </w:rPr>
      </w:pPr>
      <w:r>
        <w:rPr>
          <w:rFonts w:ascii="Arial" w:hAnsi="Arial" w:cs="Arial"/>
          <w:bCs/>
          <w:sz w:val="22"/>
        </w:rPr>
        <w:lastRenderedPageBreak/>
        <w:t xml:space="preserve">SmartSense features included </w:t>
      </w:r>
      <w:r w:rsidR="0007047B">
        <w:rPr>
          <w:rFonts w:ascii="Arial" w:hAnsi="Arial" w:cs="Arial"/>
          <w:bCs/>
          <w:sz w:val="22"/>
        </w:rPr>
        <w:t>on</w:t>
      </w:r>
      <w:r>
        <w:rPr>
          <w:rFonts w:ascii="Arial" w:hAnsi="Arial" w:cs="Arial"/>
          <w:bCs/>
          <w:sz w:val="22"/>
        </w:rPr>
        <w:t xml:space="preserve"> the </w:t>
      </w:r>
      <w:r w:rsidR="00C04780">
        <w:rPr>
          <w:rFonts w:ascii="Arial" w:hAnsi="Arial" w:cs="Arial"/>
          <w:bCs/>
          <w:sz w:val="22"/>
        </w:rPr>
        <w:t>Elantra Limited with Ultimate Package include:</w:t>
      </w:r>
    </w:p>
    <w:p w:rsidR="009178D8" w:rsidRPr="00724FFD" w:rsidRDefault="00B17D15" w:rsidP="00C04780">
      <w:pPr>
        <w:pStyle w:val="ListParagraph"/>
        <w:numPr>
          <w:ilvl w:val="0"/>
          <w:numId w:val="16"/>
        </w:numPr>
        <w:spacing w:line="360" w:lineRule="auto"/>
        <w:contextualSpacing/>
        <w:jc w:val="left"/>
        <w:rPr>
          <w:rFonts w:ascii="Arial" w:hAnsi="Arial" w:cs="Arial"/>
          <w:b/>
          <w:bCs/>
          <w:color w:val="000000"/>
          <w:sz w:val="22"/>
        </w:rPr>
      </w:pPr>
      <w:r>
        <w:rPr>
          <w:rFonts w:ascii="Arial" w:hAnsi="Arial" w:cs="Arial"/>
          <w:bCs/>
          <w:sz w:val="22"/>
        </w:rPr>
        <w:t xml:space="preserve">Safe </w:t>
      </w:r>
      <w:r w:rsidR="00C04780">
        <w:rPr>
          <w:rFonts w:ascii="Arial" w:hAnsi="Arial" w:cs="Arial"/>
          <w:bCs/>
          <w:sz w:val="22"/>
        </w:rPr>
        <w:t xml:space="preserve">Exit </w:t>
      </w:r>
      <w:r w:rsidR="000C7C74">
        <w:rPr>
          <w:rFonts w:ascii="Arial" w:hAnsi="Arial" w:cs="Arial"/>
          <w:bCs/>
          <w:sz w:val="22"/>
        </w:rPr>
        <w:t>Assist</w:t>
      </w:r>
      <w:r w:rsidR="00C04780">
        <w:rPr>
          <w:rFonts w:ascii="Arial" w:hAnsi="Arial" w:cs="Arial"/>
          <w:bCs/>
          <w:sz w:val="22"/>
        </w:rPr>
        <w:t xml:space="preserve"> </w:t>
      </w:r>
      <w:r w:rsidR="00A84189">
        <w:rPr>
          <w:rFonts w:ascii="Arial" w:hAnsi="Arial" w:cs="Arial"/>
          <w:bCs/>
          <w:sz w:val="22"/>
        </w:rPr>
        <w:t xml:space="preserve">that </w:t>
      </w:r>
      <w:r w:rsidR="00F90745">
        <w:rPr>
          <w:rFonts w:ascii="Arial" w:hAnsi="Arial" w:cs="Arial"/>
          <w:bCs/>
          <w:sz w:val="22"/>
        </w:rPr>
        <w:t xml:space="preserve">may </w:t>
      </w:r>
      <w:r w:rsidR="00C04780">
        <w:rPr>
          <w:rFonts w:ascii="Arial" w:hAnsi="Arial" w:cs="Arial"/>
          <w:bCs/>
          <w:sz w:val="22"/>
        </w:rPr>
        <w:t xml:space="preserve">sound an alert when a vehicle approaches from behind letting passengers know it </w:t>
      </w:r>
      <w:r w:rsidR="00F90745">
        <w:rPr>
          <w:rFonts w:ascii="Arial" w:hAnsi="Arial" w:cs="Arial"/>
          <w:bCs/>
          <w:sz w:val="22"/>
        </w:rPr>
        <w:t>may</w:t>
      </w:r>
      <w:r w:rsidR="00C04780">
        <w:rPr>
          <w:rFonts w:ascii="Arial" w:hAnsi="Arial" w:cs="Arial"/>
          <w:bCs/>
          <w:sz w:val="22"/>
        </w:rPr>
        <w:t xml:space="preserve"> not </w:t>
      </w:r>
      <w:r w:rsidR="00F90745">
        <w:rPr>
          <w:rFonts w:ascii="Arial" w:hAnsi="Arial" w:cs="Arial"/>
          <w:bCs/>
          <w:sz w:val="22"/>
        </w:rPr>
        <w:t xml:space="preserve">be </w:t>
      </w:r>
      <w:r w:rsidR="00C04780">
        <w:rPr>
          <w:rFonts w:ascii="Arial" w:hAnsi="Arial" w:cs="Arial"/>
          <w:bCs/>
          <w:sz w:val="22"/>
        </w:rPr>
        <w:t>safe to open the door to exit the vehicle.</w:t>
      </w:r>
    </w:p>
    <w:p w:rsidR="00724FFD" w:rsidRPr="00F006AF" w:rsidRDefault="00724FFD" w:rsidP="00724FFD">
      <w:pPr>
        <w:pStyle w:val="ListParagraph"/>
        <w:numPr>
          <w:ilvl w:val="0"/>
          <w:numId w:val="16"/>
        </w:numPr>
        <w:spacing w:line="360" w:lineRule="auto"/>
        <w:contextualSpacing/>
        <w:jc w:val="left"/>
        <w:rPr>
          <w:rFonts w:ascii="Arial" w:hAnsi="Arial" w:cs="Arial"/>
          <w:bCs/>
          <w:sz w:val="22"/>
          <w:szCs w:val="22"/>
        </w:rPr>
      </w:pPr>
      <w:r w:rsidRPr="00F006AF">
        <w:rPr>
          <w:rFonts w:ascii="Arial" w:hAnsi="Arial" w:cs="Arial"/>
          <w:bCs/>
          <w:color w:val="000000"/>
          <w:sz w:val="22"/>
        </w:rPr>
        <w:t>Forward Collis</w:t>
      </w:r>
      <w:r w:rsidR="002E28BD">
        <w:rPr>
          <w:rFonts w:ascii="Arial" w:hAnsi="Arial" w:cs="Arial"/>
          <w:bCs/>
          <w:color w:val="000000"/>
          <w:sz w:val="22"/>
        </w:rPr>
        <w:t>i</w:t>
      </w:r>
      <w:r w:rsidRPr="00F006AF">
        <w:rPr>
          <w:rFonts w:ascii="Arial" w:hAnsi="Arial" w:cs="Arial"/>
          <w:bCs/>
          <w:color w:val="000000"/>
          <w:sz w:val="22"/>
        </w:rPr>
        <w:t xml:space="preserve">on-Avoidance Assist with Pedestrian Detection </w:t>
      </w:r>
      <w:r w:rsidRPr="00F006AF">
        <w:rPr>
          <w:rFonts w:ascii="Arial" w:eastAsia="Dotum" w:hAnsi="Arial" w:cs="Arial"/>
          <w:sz w:val="22"/>
          <w:szCs w:val="22"/>
          <w:shd w:val="clear" w:color="auto" w:fill="FFFFFF"/>
        </w:rPr>
        <w:t>is a technology that utilizes both the front forward</w:t>
      </w:r>
      <w:r w:rsidR="00571D98">
        <w:rPr>
          <w:rFonts w:ascii="Arial" w:eastAsia="Dotum" w:hAnsi="Arial" w:cs="Arial"/>
          <w:sz w:val="22"/>
          <w:szCs w:val="22"/>
          <w:shd w:val="clear" w:color="auto" w:fill="FFFFFF"/>
        </w:rPr>
        <w:t>-</w:t>
      </w:r>
      <w:r w:rsidRPr="00F006AF">
        <w:rPr>
          <w:rFonts w:ascii="Arial" w:eastAsia="Dotum" w:hAnsi="Arial" w:cs="Arial"/>
          <w:sz w:val="22"/>
          <w:szCs w:val="22"/>
          <w:shd w:val="clear" w:color="auto" w:fill="FFFFFF"/>
        </w:rPr>
        <w:t xml:space="preserve">facing radar and camera through sensor fusion to </w:t>
      </w:r>
      <w:r w:rsidR="00F90745">
        <w:rPr>
          <w:rFonts w:ascii="Arial" w:eastAsia="Dotum" w:hAnsi="Arial" w:cs="Arial"/>
          <w:sz w:val="22"/>
          <w:szCs w:val="22"/>
          <w:shd w:val="clear" w:color="auto" w:fill="FFFFFF"/>
        </w:rPr>
        <w:t xml:space="preserve">help </w:t>
      </w:r>
      <w:r w:rsidRPr="00F006AF">
        <w:rPr>
          <w:rFonts w:ascii="Arial" w:eastAsia="Dotum" w:hAnsi="Arial" w:cs="Arial"/>
          <w:sz w:val="22"/>
          <w:szCs w:val="22"/>
          <w:shd w:val="clear" w:color="auto" w:fill="FFFFFF"/>
        </w:rPr>
        <w:t xml:space="preserve">detect a vehicle or pedestrian, and warn the driver of a potential collision. If the driver does not react to avoid the impact, the system </w:t>
      </w:r>
      <w:r w:rsidR="00F90745">
        <w:rPr>
          <w:rFonts w:ascii="Arial" w:eastAsia="Dotum" w:hAnsi="Arial" w:cs="Arial"/>
          <w:sz w:val="22"/>
          <w:szCs w:val="22"/>
          <w:shd w:val="clear" w:color="auto" w:fill="FFFFFF"/>
        </w:rPr>
        <w:t>may</w:t>
      </w:r>
      <w:r w:rsidRPr="00F006AF">
        <w:rPr>
          <w:rFonts w:ascii="Arial" w:eastAsia="Dotum" w:hAnsi="Arial" w:cs="Arial"/>
          <w:sz w:val="22"/>
          <w:szCs w:val="22"/>
          <w:shd w:val="clear" w:color="auto" w:fill="FFFFFF"/>
        </w:rPr>
        <w:t xml:space="preserve"> apply emergency braking in certain circumstances.</w:t>
      </w:r>
    </w:p>
    <w:p w:rsidR="0007047B" w:rsidRDefault="0007047B" w:rsidP="00D87BBC">
      <w:pPr>
        <w:wordWrap/>
        <w:spacing w:line="360" w:lineRule="auto"/>
        <w:contextualSpacing/>
        <w:jc w:val="left"/>
        <w:rPr>
          <w:rFonts w:ascii="Arial" w:hAnsi="Arial" w:cs="Arial"/>
          <w:b/>
          <w:bCs/>
          <w:color w:val="000000"/>
          <w:sz w:val="22"/>
        </w:rPr>
      </w:pPr>
    </w:p>
    <w:p w:rsidR="0027634F" w:rsidRDefault="0027634F" w:rsidP="00D87BBC">
      <w:pPr>
        <w:wordWrap/>
        <w:spacing w:line="360" w:lineRule="auto"/>
        <w:contextualSpacing/>
        <w:jc w:val="left"/>
        <w:rPr>
          <w:rFonts w:ascii="Arial" w:hAnsi="Arial" w:cs="Arial"/>
          <w:bCs/>
          <w:color w:val="000000"/>
          <w:sz w:val="22"/>
        </w:rPr>
      </w:pPr>
      <w:r>
        <w:rPr>
          <w:rFonts w:ascii="Arial" w:hAnsi="Arial" w:cs="Arial"/>
          <w:bCs/>
          <w:color w:val="000000"/>
          <w:sz w:val="22"/>
        </w:rPr>
        <w:t>Additional Smart Sense Safety features include:</w:t>
      </w:r>
    </w:p>
    <w:p w:rsidR="0027634F" w:rsidRDefault="0027634F" w:rsidP="0027634F">
      <w:pPr>
        <w:pStyle w:val="ListParagraph"/>
        <w:numPr>
          <w:ilvl w:val="0"/>
          <w:numId w:val="16"/>
        </w:numPr>
        <w:spacing w:line="360" w:lineRule="auto"/>
        <w:contextualSpacing/>
        <w:jc w:val="left"/>
        <w:rPr>
          <w:rFonts w:ascii="Arial" w:hAnsi="Arial" w:cs="Arial"/>
          <w:bCs/>
          <w:color w:val="000000"/>
          <w:sz w:val="22"/>
        </w:rPr>
      </w:pPr>
      <w:r w:rsidRPr="0027634F">
        <w:rPr>
          <w:rFonts w:ascii="Arial" w:hAnsi="Arial" w:cs="Arial"/>
          <w:bCs/>
          <w:color w:val="000000"/>
          <w:sz w:val="22"/>
        </w:rPr>
        <w:t>Blind</w:t>
      </w:r>
      <w:r w:rsidR="00F006AF">
        <w:rPr>
          <w:rFonts w:ascii="Arial" w:hAnsi="Arial" w:cs="Arial"/>
          <w:bCs/>
          <w:color w:val="000000"/>
          <w:sz w:val="22"/>
        </w:rPr>
        <w:t>-</w:t>
      </w:r>
      <w:r w:rsidRPr="0027634F">
        <w:rPr>
          <w:rFonts w:ascii="Arial" w:hAnsi="Arial" w:cs="Arial"/>
          <w:bCs/>
          <w:color w:val="000000"/>
          <w:sz w:val="22"/>
        </w:rPr>
        <w:t xml:space="preserve">Spot </w:t>
      </w:r>
      <w:r w:rsidR="00F006AF">
        <w:rPr>
          <w:rFonts w:ascii="Arial" w:hAnsi="Arial" w:cs="Arial"/>
          <w:bCs/>
          <w:color w:val="000000"/>
          <w:sz w:val="22"/>
        </w:rPr>
        <w:t>Collision Warning</w:t>
      </w:r>
      <w:r w:rsidRPr="0027634F">
        <w:rPr>
          <w:rFonts w:ascii="Arial" w:hAnsi="Arial" w:cs="Arial"/>
          <w:bCs/>
          <w:color w:val="000000"/>
          <w:sz w:val="22"/>
        </w:rPr>
        <w:t xml:space="preserve"> with Rear Cross-Traffic Alert and Lane Change Assist</w:t>
      </w:r>
      <w:r w:rsidR="00571D98">
        <w:rPr>
          <w:rFonts w:ascii="Arial" w:hAnsi="Arial" w:cs="Arial"/>
          <w:bCs/>
          <w:color w:val="000000"/>
          <w:sz w:val="22"/>
        </w:rPr>
        <w:t>.</w:t>
      </w:r>
    </w:p>
    <w:p w:rsidR="00B17D15" w:rsidRDefault="00B17D15" w:rsidP="00D87BBC">
      <w:pPr>
        <w:wordWrap/>
        <w:spacing w:line="360" w:lineRule="auto"/>
        <w:contextualSpacing/>
        <w:jc w:val="left"/>
        <w:rPr>
          <w:rFonts w:ascii="Arial" w:hAnsi="Arial" w:cs="Arial"/>
          <w:b/>
          <w:bCs/>
          <w:color w:val="000000"/>
          <w:sz w:val="22"/>
        </w:rPr>
      </w:pPr>
    </w:p>
    <w:p w:rsidR="00D87BBC" w:rsidRPr="00D87BBC" w:rsidRDefault="00D87BBC" w:rsidP="00D87BBC">
      <w:pPr>
        <w:wordWrap/>
        <w:spacing w:line="360" w:lineRule="auto"/>
        <w:contextualSpacing/>
        <w:jc w:val="left"/>
        <w:rPr>
          <w:rFonts w:ascii="Arial" w:hAnsi="Arial" w:cs="Arial"/>
          <w:b/>
          <w:bCs/>
          <w:color w:val="000000"/>
          <w:sz w:val="22"/>
        </w:rPr>
      </w:pPr>
      <w:r w:rsidRPr="00D87BBC">
        <w:rPr>
          <w:rFonts w:ascii="Arial" w:hAnsi="Arial" w:cs="Arial"/>
          <w:b/>
          <w:bCs/>
          <w:color w:val="000000"/>
          <w:sz w:val="22"/>
        </w:rPr>
        <w:t>NEXT GENERATION INFOTAINMENT: AUDIO/VIDEO/NAVIGATION (AVN) 5.0 WITH HD TRAFFIC</w:t>
      </w:r>
    </w:p>
    <w:p w:rsidR="007715F5" w:rsidRDefault="00D87BBC" w:rsidP="00D87BBC">
      <w:pPr>
        <w:wordWrap/>
        <w:spacing w:line="360" w:lineRule="auto"/>
        <w:contextualSpacing/>
        <w:jc w:val="left"/>
        <w:rPr>
          <w:rFonts w:ascii="Arial" w:hAnsi="Arial" w:cs="Arial"/>
          <w:bCs/>
          <w:color w:val="000000"/>
          <w:sz w:val="22"/>
        </w:rPr>
      </w:pPr>
      <w:r>
        <w:rPr>
          <w:rFonts w:ascii="Arial" w:hAnsi="Arial" w:cs="Arial"/>
          <w:bCs/>
          <w:color w:val="000000"/>
          <w:sz w:val="22"/>
        </w:rPr>
        <w:t>The 2019 Elantra</w:t>
      </w:r>
      <w:r w:rsidRPr="00D87BBC">
        <w:rPr>
          <w:rFonts w:ascii="Arial" w:hAnsi="Arial" w:cs="Arial"/>
          <w:bCs/>
          <w:color w:val="000000"/>
          <w:sz w:val="22"/>
        </w:rPr>
        <w:t xml:space="preserve"> also debuts </w:t>
      </w:r>
      <w:r w:rsidR="00973BAB">
        <w:rPr>
          <w:rFonts w:ascii="Arial" w:hAnsi="Arial" w:cs="Arial"/>
          <w:bCs/>
          <w:color w:val="000000"/>
          <w:sz w:val="22"/>
        </w:rPr>
        <w:t xml:space="preserve">with </w:t>
      </w:r>
      <w:r w:rsidRPr="00D87BBC">
        <w:rPr>
          <w:rFonts w:ascii="Arial" w:hAnsi="Arial" w:cs="Arial"/>
          <w:bCs/>
          <w:color w:val="000000"/>
          <w:sz w:val="22"/>
        </w:rPr>
        <w:t>Hyundai</w:t>
      </w:r>
      <w:r w:rsidR="00973BAB">
        <w:rPr>
          <w:rFonts w:ascii="Arial" w:hAnsi="Arial" w:cs="Arial"/>
          <w:bCs/>
          <w:color w:val="000000"/>
          <w:sz w:val="22"/>
        </w:rPr>
        <w:t>’s</w:t>
      </w:r>
      <w:r w:rsidRPr="00D87BBC">
        <w:rPr>
          <w:rFonts w:ascii="Arial" w:hAnsi="Arial" w:cs="Arial"/>
          <w:bCs/>
          <w:color w:val="000000"/>
          <w:sz w:val="22"/>
        </w:rPr>
        <w:t xml:space="preserve"> next generation AVN 5.0 infotainment system. This system features an upgraded processor for greater responsiveness, as well as an </w:t>
      </w:r>
      <w:r w:rsidR="002A2BF7">
        <w:rPr>
          <w:rFonts w:ascii="Arial" w:hAnsi="Arial" w:cs="Arial"/>
          <w:bCs/>
          <w:color w:val="000000"/>
          <w:sz w:val="22"/>
        </w:rPr>
        <w:t>8</w:t>
      </w:r>
      <w:r w:rsidRPr="00D87BBC">
        <w:rPr>
          <w:rFonts w:ascii="Arial" w:hAnsi="Arial" w:cs="Arial"/>
          <w:bCs/>
          <w:color w:val="000000"/>
          <w:sz w:val="22"/>
        </w:rPr>
        <w:t xml:space="preserve">-inch screen vs. the </w:t>
      </w:r>
      <w:r w:rsidR="002A2BF7">
        <w:rPr>
          <w:rFonts w:ascii="Arial" w:hAnsi="Arial" w:cs="Arial"/>
          <w:bCs/>
          <w:color w:val="000000"/>
          <w:sz w:val="22"/>
        </w:rPr>
        <w:t>7</w:t>
      </w:r>
      <w:r w:rsidRPr="00D87BBC">
        <w:rPr>
          <w:rFonts w:ascii="Arial" w:hAnsi="Arial" w:cs="Arial"/>
          <w:bCs/>
          <w:color w:val="000000"/>
          <w:sz w:val="22"/>
        </w:rPr>
        <w:t>-inch scre</w:t>
      </w:r>
      <w:r>
        <w:rPr>
          <w:rFonts w:ascii="Arial" w:hAnsi="Arial" w:cs="Arial"/>
          <w:bCs/>
          <w:color w:val="000000"/>
          <w:sz w:val="22"/>
        </w:rPr>
        <w:t xml:space="preserve">en in </w:t>
      </w:r>
      <w:r w:rsidR="00B17D15">
        <w:rPr>
          <w:rFonts w:ascii="Arial" w:hAnsi="Arial" w:cs="Arial"/>
          <w:bCs/>
          <w:color w:val="000000"/>
          <w:sz w:val="22"/>
        </w:rPr>
        <w:t xml:space="preserve">the </w:t>
      </w:r>
      <w:r>
        <w:rPr>
          <w:rFonts w:ascii="Arial" w:hAnsi="Arial" w:cs="Arial"/>
          <w:bCs/>
          <w:color w:val="000000"/>
          <w:sz w:val="22"/>
        </w:rPr>
        <w:t>last generation Elantra</w:t>
      </w:r>
      <w:r w:rsidRPr="00D87BBC">
        <w:rPr>
          <w:rFonts w:ascii="Arial" w:hAnsi="Arial" w:cs="Arial"/>
          <w:bCs/>
          <w:color w:val="000000"/>
          <w:sz w:val="22"/>
        </w:rPr>
        <w:t xml:space="preserve">. Using presets with AVN 5.0 is a snap because AM, FM and </w:t>
      </w:r>
      <w:proofErr w:type="spellStart"/>
      <w:r w:rsidRPr="00D87BBC">
        <w:rPr>
          <w:rFonts w:ascii="Arial" w:hAnsi="Arial" w:cs="Arial"/>
          <w:bCs/>
          <w:color w:val="000000"/>
          <w:sz w:val="22"/>
        </w:rPr>
        <w:t>SiriusXM</w:t>
      </w:r>
      <w:proofErr w:type="spellEnd"/>
      <w:r w:rsidRPr="00D87BBC">
        <w:rPr>
          <w:rFonts w:ascii="Arial" w:hAnsi="Arial" w:cs="Arial"/>
          <w:bCs/>
          <w:color w:val="000000"/>
          <w:sz w:val="22"/>
        </w:rPr>
        <w:t xml:space="preserve"> channels are now combined on one screen</w:t>
      </w:r>
      <w:r>
        <w:rPr>
          <w:rFonts w:ascii="Arial" w:hAnsi="Arial" w:cs="Arial"/>
          <w:bCs/>
          <w:color w:val="000000"/>
          <w:sz w:val="22"/>
        </w:rPr>
        <w:t xml:space="preserve"> and also feature HERE HD Traffic (without a subscription)</w:t>
      </w:r>
      <w:r w:rsidRPr="00D87BBC">
        <w:rPr>
          <w:rFonts w:ascii="Arial" w:hAnsi="Arial" w:cs="Arial"/>
          <w:bCs/>
          <w:color w:val="000000"/>
          <w:sz w:val="22"/>
        </w:rPr>
        <w:t xml:space="preserve">. A bird’s eye view has also been added to </w:t>
      </w:r>
      <w:r w:rsidR="00B17D15">
        <w:rPr>
          <w:rFonts w:ascii="Arial" w:hAnsi="Arial" w:cs="Arial"/>
          <w:bCs/>
          <w:color w:val="000000"/>
          <w:sz w:val="22"/>
        </w:rPr>
        <w:t>n</w:t>
      </w:r>
      <w:r w:rsidR="00B17D15" w:rsidRPr="00D87BBC">
        <w:rPr>
          <w:rFonts w:ascii="Arial" w:hAnsi="Arial" w:cs="Arial"/>
          <w:bCs/>
          <w:color w:val="000000"/>
          <w:sz w:val="22"/>
        </w:rPr>
        <w:t xml:space="preserve">avigation </w:t>
      </w:r>
      <w:r w:rsidRPr="00D87BBC">
        <w:rPr>
          <w:rFonts w:ascii="Arial" w:hAnsi="Arial" w:cs="Arial"/>
          <w:bCs/>
          <w:color w:val="000000"/>
          <w:sz w:val="22"/>
        </w:rPr>
        <w:t>maps and drivers can now get traffic flow and incident data without ever paying for a subscription via HD Radio.</w:t>
      </w:r>
    </w:p>
    <w:p w:rsidR="00421AD7" w:rsidRDefault="00806F4F" w:rsidP="00806F4F">
      <w:pPr>
        <w:wordWrap/>
        <w:spacing w:line="360" w:lineRule="auto"/>
        <w:contextualSpacing/>
        <w:jc w:val="center"/>
        <w:rPr>
          <w:rFonts w:ascii="Arial" w:hAnsi="Arial" w:cs="Arial"/>
          <w:bCs/>
          <w:color w:val="000000"/>
          <w:sz w:val="22"/>
        </w:rPr>
      </w:pPr>
      <w:r>
        <w:rPr>
          <w:noProof/>
          <w:lang w:eastAsia="en-US"/>
        </w:rPr>
        <w:lastRenderedPageBreak/>
        <w:drawing>
          <wp:inline distT="0" distB="0" distL="0" distR="0">
            <wp:extent cx="5943600" cy="3959225"/>
            <wp:effectExtent l="0" t="0" r="0" b="317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943600" cy="3959225"/>
                    </a:xfrm>
                    <a:prstGeom prst="rect">
                      <a:avLst/>
                    </a:prstGeom>
                  </pic:spPr>
                </pic:pic>
              </a:graphicData>
            </a:graphic>
          </wp:inline>
        </w:drawing>
      </w:r>
    </w:p>
    <w:p w:rsidR="00421AD7" w:rsidRDefault="00421AD7" w:rsidP="00D87BBC">
      <w:pPr>
        <w:wordWrap/>
        <w:spacing w:line="360" w:lineRule="auto"/>
        <w:contextualSpacing/>
        <w:jc w:val="left"/>
        <w:rPr>
          <w:rFonts w:ascii="Arial" w:hAnsi="Arial" w:cs="Arial"/>
          <w:bCs/>
          <w:color w:val="000000"/>
          <w:sz w:val="22"/>
        </w:rPr>
      </w:pPr>
      <w:r>
        <w:rPr>
          <w:rFonts w:ascii="Arial" w:hAnsi="Arial" w:cs="Arial"/>
          <w:bCs/>
          <w:color w:val="000000"/>
          <w:sz w:val="22"/>
        </w:rPr>
        <w:t xml:space="preserve">The Elantra </w:t>
      </w:r>
      <w:r w:rsidRPr="0090786D">
        <w:rPr>
          <w:rFonts w:ascii="Arial" w:hAnsi="Arial" w:cs="Arial"/>
          <w:bCs/>
          <w:color w:val="000000"/>
          <w:sz w:val="22"/>
        </w:rPr>
        <w:t xml:space="preserve">is available with conveniences like Infinity Premium Audio with </w:t>
      </w:r>
      <w:proofErr w:type="spellStart"/>
      <w:r w:rsidRPr="0090786D">
        <w:rPr>
          <w:rFonts w:ascii="Arial" w:hAnsi="Arial" w:cs="Arial"/>
          <w:bCs/>
          <w:color w:val="000000"/>
          <w:sz w:val="22"/>
        </w:rPr>
        <w:t>Clari</w:t>
      </w:r>
      <w:proofErr w:type="spellEnd"/>
      <w:r w:rsidRPr="0090786D">
        <w:rPr>
          <w:rFonts w:ascii="Arial" w:hAnsi="Arial" w:cs="Arial"/>
          <w:bCs/>
          <w:color w:val="000000"/>
          <w:sz w:val="22"/>
        </w:rPr>
        <w:t xml:space="preserve">-Fi™, Apple </w:t>
      </w:r>
      <w:proofErr w:type="spellStart"/>
      <w:r w:rsidRPr="0090786D">
        <w:rPr>
          <w:rFonts w:ascii="Arial" w:hAnsi="Arial" w:cs="Arial"/>
          <w:bCs/>
          <w:color w:val="000000"/>
          <w:sz w:val="22"/>
        </w:rPr>
        <w:t>CarPlay</w:t>
      </w:r>
      <w:proofErr w:type="spellEnd"/>
      <w:r w:rsidRPr="0090786D">
        <w:rPr>
          <w:rFonts w:ascii="Arial" w:hAnsi="Arial" w:cs="Arial"/>
          <w:bCs/>
          <w:color w:val="000000"/>
          <w:sz w:val="22"/>
        </w:rPr>
        <w:t>™, Android Auto™ and wireless smartphone charging.</w:t>
      </w:r>
    </w:p>
    <w:p w:rsidR="00956A72" w:rsidRDefault="00956A72" w:rsidP="00956A72">
      <w:pPr>
        <w:wordWrap/>
        <w:spacing w:line="360" w:lineRule="auto"/>
        <w:contextualSpacing/>
        <w:jc w:val="center"/>
        <w:rPr>
          <w:rFonts w:ascii="Arial" w:hAnsi="Arial" w:cs="Arial"/>
          <w:b/>
          <w:bCs/>
          <w:color w:val="000000"/>
          <w:sz w:val="22"/>
        </w:rPr>
      </w:pPr>
      <w:r>
        <w:rPr>
          <w:noProof/>
          <w:lang w:eastAsia="en-US"/>
        </w:rPr>
        <w:lastRenderedPageBreak/>
        <w:drawing>
          <wp:inline distT="0" distB="0" distL="0" distR="0">
            <wp:extent cx="5943600" cy="395224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943600" cy="3952240"/>
                    </a:xfrm>
                    <a:prstGeom prst="rect">
                      <a:avLst/>
                    </a:prstGeom>
                  </pic:spPr>
                </pic:pic>
              </a:graphicData>
            </a:graphic>
          </wp:inline>
        </w:drawing>
      </w:r>
    </w:p>
    <w:p w:rsidR="00AE3BE3" w:rsidRPr="00AE3BE3" w:rsidRDefault="0090786D" w:rsidP="00871D23">
      <w:pPr>
        <w:wordWrap/>
        <w:spacing w:line="360" w:lineRule="auto"/>
        <w:contextualSpacing/>
        <w:jc w:val="left"/>
        <w:rPr>
          <w:rFonts w:ascii="Arial" w:hAnsi="Arial" w:cs="Arial"/>
          <w:b/>
          <w:bCs/>
          <w:color w:val="000000"/>
          <w:sz w:val="22"/>
        </w:rPr>
      </w:pPr>
      <w:r>
        <w:rPr>
          <w:rFonts w:ascii="Arial" w:hAnsi="Arial" w:cs="Arial"/>
          <w:b/>
          <w:bCs/>
          <w:color w:val="000000"/>
          <w:sz w:val="22"/>
        </w:rPr>
        <w:t>ENGINE PERFORMANCE</w:t>
      </w:r>
    </w:p>
    <w:p w:rsidR="00A97699" w:rsidRDefault="007E0D15" w:rsidP="00871D23">
      <w:pPr>
        <w:wordWrap/>
        <w:spacing w:line="360" w:lineRule="auto"/>
        <w:contextualSpacing/>
        <w:jc w:val="left"/>
        <w:rPr>
          <w:rFonts w:ascii="Arial" w:hAnsi="Arial" w:cs="Arial"/>
          <w:bCs/>
          <w:color w:val="000000"/>
          <w:sz w:val="22"/>
        </w:rPr>
      </w:pPr>
      <w:r>
        <w:rPr>
          <w:rFonts w:ascii="Arial" w:hAnsi="Arial" w:cs="Arial"/>
          <w:bCs/>
          <w:color w:val="000000"/>
          <w:sz w:val="22"/>
        </w:rPr>
        <w:t>The Elantra f</w:t>
      </w:r>
      <w:r w:rsidR="00CD7414">
        <w:rPr>
          <w:rFonts w:ascii="Arial" w:hAnsi="Arial" w:cs="Arial"/>
          <w:bCs/>
          <w:color w:val="000000"/>
          <w:sz w:val="22"/>
        </w:rPr>
        <w:t>eatures two</w:t>
      </w:r>
      <w:r w:rsidRPr="007E0D15">
        <w:rPr>
          <w:rFonts w:ascii="Arial" w:hAnsi="Arial" w:cs="Arial"/>
          <w:bCs/>
          <w:color w:val="000000"/>
          <w:sz w:val="22"/>
        </w:rPr>
        <w:t xml:space="preserve"> engine options that provide </w:t>
      </w:r>
      <w:r w:rsidR="00CD7414">
        <w:rPr>
          <w:rFonts w:ascii="Arial" w:hAnsi="Arial" w:cs="Arial"/>
          <w:bCs/>
          <w:color w:val="000000"/>
          <w:sz w:val="22"/>
        </w:rPr>
        <w:t>fuel efficiency and a third engine option in the Elantra Sport model.</w:t>
      </w:r>
      <w:r>
        <w:rPr>
          <w:rFonts w:ascii="Arial" w:hAnsi="Arial" w:cs="Arial"/>
          <w:bCs/>
          <w:color w:val="000000"/>
          <w:sz w:val="22"/>
        </w:rPr>
        <w:t xml:space="preserve"> The SE</w:t>
      </w:r>
      <w:r w:rsidR="00E659EF">
        <w:rPr>
          <w:rFonts w:ascii="Arial" w:hAnsi="Arial" w:cs="Arial"/>
          <w:bCs/>
          <w:color w:val="000000"/>
          <w:sz w:val="22"/>
        </w:rPr>
        <w:t>, SEL</w:t>
      </w:r>
      <w:r>
        <w:rPr>
          <w:rFonts w:ascii="Arial" w:hAnsi="Arial" w:cs="Arial"/>
          <w:bCs/>
          <w:color w:val="000000"/>
          <w:sz w:val="22"/>
        </w:rPr>
        <w:t xml:space="preserve"> and Limited offer the Nu 2.</w:t>
      </w:r>
      <w:r w:rsidR="00CC1DED">
        <w:rPr>
          <w:rFonts w:ascii="Arial" w:hAnsi="Arial" w:cs="Arial"/>
          <w:bCs/>
          <w:color w:val="000000"/>
          <w:sz w:val="22"/>
        </w:rPr>
        <w:t>0</w:t>
      </w:r>
      <w:r>
        <w:rPr>
          <w:rFonts w:ascii="Arial" w:hAnsi="Arial" w:cs="Arial"/>
          <w:bCs/>
          <w:color w:val="000000"/>
          <w:sz w:val="22"/>
        </w:rPr>
        <w:t>L MPI Atkinson Cycle engine with 147</w:t>
      </w:r>
      <w:r w:rsidR="0090786D">
        <w:rPr>
          <w:rFonts w:ascii="Arial" w:hAnsi="Arial" w:cs="Arial"/>
          <w:bCs/>
          <w:color w:val="000000"/>
          <w:sz w:val="22"/>
        </w:rPr>
        <w:t xml:space="preserve"> </w:t>
      </w:r>
      <w:proofErr w:type="spellStart"/>
      <w:r w:rsidR="0090786D">
        <w:rPr>
          <w:rFonts w:ascii="Arial" w:hAnsi="Arial" w:cs="Arial"/>
          <w:bCs/>
          <w:color w:val="000000"/>
          <w:sz w:val="22"/>
        </w:rPr>
        <w:t>h</w:t>
      </w:r>
      <w:r w:rsidR="00E56FC5">
        <w:rPr>
          <w:rFonts w:ascii="Arial" w:hAnsi="Arial" w:cs="Arial"/>
          <w:bCs/>
          <w:color w:val="000000"/>
          <w:sz w:val="22"/>
        </w:rPr>
        <w:t>p</w:t>
      </w:r>
      <w:proofErr w:type="spellEnd"/>
      <w:r>
        <w:rPr>
          <w:rFonts w:ascii="Arial" w:hAnsi="Arial" w:cs="Arial"/>
          <w:bCs/>
          <w:color w:val="000000"/>
          <w:sz w:val="22"/>
        </w:rPr>
        <w:t xml:space="preserve"> @6200 RPM and Eco offers the Kappa 1.4L </w:t>
      </w:r>
      <w:r w:rsidR="00CC1DED">
        <w:rPr>
          <w:rFonts w:ascii="Arial" w:hAnsi="Arial" w:cs="Arial"/>
          <w:bCs/>
          <w:color w:val="000000"/>
          <w:sz w:val="22"/>
        </w:rPr>
        <w:t>Turbo-</w:t>
      </w:r>
      <w:r>
        <w:rPr>
          <w:rFonts w:ascii="Arial" w:hAnsi="Arial" w:cs="Arial"/>
          <w:bCs/>
          <w:color w:val="000000"/>
          <w:sz w:val="22"/>
        </w:rPr>
        <w:t xml:space="preserve">GDI with 128 </w:t>
      </w:r>
      <w:proofErr w:type="spellStart"/>
      <w:r>
        <w:rPr>
          <w:rFonts w:ascii="Arial" w:hAnsi="Arial" w:cs="Arial"/>
          <w:bCs/>
          <w:color w:val="000000"/>
          <w:sz w:val="22"/>
        </w:rPr>
        <w:t>h</w:t>
      </w:r>
      <w:r w:rsidR="00E56FC5">
        <w:rPr>
          <w:rFonts w:ascii="Arial" w:hAnsi="Arial" w:cs="Arial"/>
          <w:bCs/>
          <w:color w:val="000000"/>
          <w:sz w:val="22"/>
        </w:rPr>
        <w:t>p</w:t>
      </w:r>
      <w:proofErr w:type="spellEnd"/>
      <w:r>
        <w:rPr>
          <w:rFonts w:ascii="Arial" w:hAnsi="Arial" w:cs="Arial"/>
          <w:bCs/>
          <w:color w:val="000000"/>
          <w:sz w:val="22"/>
        </w:rPr>
        <w:t xml:space="preserve"> @5500 RPM.</w:t>
      </w:r>
      <w:r w:rsidR="00C86F32">
        <w:rPr>
          <w:rFonts w:ascii="Arial" w:hAnsi="Arial" w:cs="Arial"/>
          <w:bCs/>
          <w:color w:val="000000"/>
          <w:sz w:val="22"/>
        </w:rPr>
        <w:t xml:space="preserve"> </w:t>
      </w:r>
      <w:r w:rsidR="00A97699">
        <w:rPr>
          <w:rFonts w:ascii="Arial" w:hAnsi="Arial" w:cs="Arial"/>
          <w:bCs/>
          <w:color w:val="000000"/>
          <w:sz w:val="22"/>
        </w:rPr>
        <w:t xml:space="preserve">The Eco model achieves an EPA estimated 35 mpg combined fuel economy rating thanks to a </w:t>
      </w:r>
      <w:r w:rsidR="001B523E">
        <w:rPr>
          <w:rFonts w:ascii="Arial" w:hAnsi="Arial" w:cs="Arial"/>
          <w:bCs/>
          <w:color w:val="000000"/>
          <w:sz w:val="22"/>
        </w:rPr>
        <w:t>7</w:t>
      </w:r>
      <w:r w:rsidR="00421AD7">
        <w:rPr>
          <w:rFonts w:ascii="Arial" w:hAnsi="Arial" w:cs="Arial"/>
          <w:bCs/>
          <w:color w:val="000000"/>
          <w:sz w:val="22"/>
        </w:rPr>
        <w:t>-speed</w:t>
      </w:r>
      <w:r w:rsidR="00A97699">
        <w:rPr>
          <w:rFonts w:ascii="Arial" w:hAnsi="Arial" w:cs="Arial"/>
          <w:bCs/>
          <w:color w:val="000000"/>
          <w:sz w:val="22"/>
        </w:rPr>
        <w:t xml:space="preserve"> dual clutch </w:t>
      </w:r>
      <w:r w:rsidR="00B9485D" w:rsidRPr="00B9485D">
        <w:rPr>
          <w:rFonts w:ascii="Arial" w:hAnsi="Arial" w:cs="Arial"/>
          <w:bCs/>
          <w:color w:val="000000"/>
          <w:sz w:val="22"/>
        </w:rPr>
        <w:t>transmission.</w:t>
      </w:r>
      <w:r w:rsidR="00B9485D">
        <w:rPr>
          <w:rFonts w:ascii="Arial" w:hAnsi="Arial" w:cs="Arial"/>
          <w:bCs/>
          <w:color w:val="000000"/>
          <w:sz w:val="22"/>
        </w:rPr>
        <w:t xml:space="preserve"> </w:t>
      </w:r>
    </w:p>
    <w:p w:rsidR="00AE3BE3" w:rsidRDefault="00AE3BE3" w:rsidP="00871D23">
      <w:pPr>
        <w:wordWrap/>
        <w:spacing w:line="360" w:lineRule="auto"/>
        <w:contextualSpacing/>
        <w:jc w:val="left"/>
        <w:rPr>
          <w:rFonts w:ascii="Arial" w:hAnsi="Arial" w:cs="Arial"/>
          <w:b/>
          <w:bCs/>
          <w:color w:val="000000"/>
          <w:sz w:val="22"/>
        </w:rPr>
      </w:pPr>
    </w:p>
    <w:p w:rsidR="00871D23" w:rsidRPr="000929EA" w:rsidRDefault="0018453E" w:rsidP="00871D23">
      <w:pPr>
        <w:wordWrap/>
        <w:spacing w:line="360" w:lineRule="auto"/>
        <w:contextualSpacing/>
        <w:jc w:val="left"/>
        <w:rPr>
          <w:rFonts w:ascii="Arial" w:hAnsi="Arial" w:cs="Arial"/>
          <w:b/>
          <w:bCs/>
          <w:color w:val="000000"/>
          <w:sz w:val="22"/>
        </w:rPr>
      </w:pPr>
      <w:r>
        <w:rPr>
          <w:rFonts w:ascii="Arial" w:hAnsi="Arial" w:cs="Arial"/>
          <w:b/>
          <w:bCs/>
          <w:color w:val="000000"/>
          <w:sz w:val="22"/>
        </w:rPr>
        <w:t>ELANTRA SPORT TRIM</w:t>
      </w:r>
    </w:p>
    <w:p w:rsidR="00956A72" w:rsidRDefault="00126256" w:rsidP="00057767">
      <w:pPr>
        <w:wordWrap/>
        <w:spacing w:line="360" w:lineRule="auto"/>
        <w:contextualSpacing/>
        <w:jc w:val="left"/>
        <w:rPr>
          <w:rFonts w:ascii="Arial" w:hAnsi="Arial" w:cs="Arial"/>
          <w:bCs/>
          <w:color w:val="000000"/>
          <w:sz w:val="22"/>
        </w:rPr>
      </w:pPr>
      <w:r>
        <w:rPr>
          <w:rFonts w:ascii="Arial" w:hAnsi="Arial" w:cs="Arial"/>
          <w:bCs/>
          <w:color w:val="000000"/>
          <w:sz w:val="22"/>
        </w:rPr>
        <w:t xml:space="preserve">The redesigned 2019 Elantra Sport will debut </w:t>
      </w:r>
      <w:r w:rsidR="00A84189">
        <w:rPr>
          <w:rFonts w:ascii="Arial" w:hAnsi="Arial" w:cs="Arial"/>
          <w:bCs/>
          <w:color w:val="000000"/>
          <w:sz w:val="22"/>
        </w:rPr>
        <w:t>later</w:t>
      </w:r>
      <w:r>
        <w:rPr>
          <w:rFonts w:ascii="Arial" w:hAnsi="Arial" w:cs="Arial"/>
          <w:bCs/>
          <w:color w:val="000000"/>
          <w:sz w:val="22"/>
        </w:rPr>
        <w:t xml:space="preserve"> </w:t>
      </w:r>
      <w:r w:rsidR="00F43287">
        <w:rPr>
          <w:rFonts w:ascii="Arial" w:hAnsi="Arial" w:cs="Arial"/>
          <w:bCs/>
          <w:color w:val="000000"/>
          <w:sz w:val="22"/>
        </w:rPr>
        <w:t xml:space="preserve">in </w:t>
      </w:r>
      <w:r>
        <w:rPr>
          <w:rFonts w:ascii="Arial" w:hAnsi="Arial" w:cs="Arial"/>
          <w:bCs/>
          <w:color w:val="000000"/>
          <w:sz w:val="22"/>
        </w:rPr>
        <w:t>2018 and have similar design changes</w:t>
      </w:r>
      <w:r w:rsidR="00A84189">
        <w:rPr>
          <w:rFonts w:ascii="Arial" w:hAnsi="Arial" w:cs="Arial"/>
          <w:bCs/>
          <w:color w:val="000000"/>
          <w:sz w:val="22"/>
        </w:rPr>
        <w:t xml:space="preserve"> to the other models</w:t>
      </w:r>
      <w:r>
        <w:rPr>
          <w:rFonts w:ascii="Arial" w:hAnsi="Arial" w:cs="Arial"/>
          <w:bCs/>
          <w:color w:val="000000"/>
          <w:sz w:val="22"/>
        </w:rPr>
        <w:t>. Hyundai will release more details in the fall. Mechanically</w:t>
      </w:r>
      <w:r w:rsidR="00F43287">
        <w:rPr>
          <w:rFonts w:ascii="Arial" w:hAnsi="Arial" w:cs="Arial"/>
          <w:bCs/>
          <w:color w:val="000000"/>
          <w:sz w:val="22"/>
        </w:rPr>
        <w:t>,</w:t>
      </w:r>
      <w:r>
        <w:rPr>
          <w:rFonts w:ascii="Arial" w:hAnsi="Arial" w:cs="Arial"/>
          <w:bCs/>
          <w:color w:val="000000"/>
          <w:sz w:val="22"/>
        </w:rPr>
        <w:t xml:space="preserve"> it will have the same level </w:t>
      </w:r>
      <w:r w:rsidR="00B17D15">
        <w:rPr>
          <w:rFonts w:ascii="Arial" w:hAnsi="Arial" w:cs="Arial"/>
          <w:bCs/>
          <w:color w:val="000000"/>
          <w:sz w:val="22"/>
        </w:rPr>
        <w:t xml:space="preserve">of </w:t>
      </w:r>
      <w:r>
        <w:rPr>
          <w:rFonts w:ascii="Arial" w:hAnsi="Arial" w:cs="Arial"/>
          <w:bCs/>
          <w:color w:val="000000"/>
          <w:sz w:val="22"/>
        </w:rPr>
        <w:t xml:space="preserve">differentiation as the 2018 model. </w:t>
      </w:r>
      <w:r w:rsidR="00480B52">
        <w:rPr>
          <w:rFonts w:ascii="Arial" w:hAnsi="Arial" w:cs="Arial"/>
          <w:bCs/>
          <w:color w:val="000000"/>
          <w:sz w:val="22"/>
        </w:rPr>
        <w:t xml:space="preserve">The Elantra Sport trim features a 1.6L </w:t>
      </w:r>
      <w:r w:rsidR="00A544EE">
        <w:rPr>
          <w:rFonts w:ascii="Arial" w:hAnsi="Arial" w:cs="Arial"/>
          <w:bCs/>
          <w:color w:val="000000"/>
          <w:sz w:val="22"/>
        </w:rPr>
        <w:t>T</w:t>
      </w:r>
      <w:r w:rsidR="00CC1DED">
        <w:rPr>
          <w:rFonts w:ascii="Arial" w:hAnsi="Arial" w:cs="Arial"/>
          <w:bCs/>
          <w:color w:val="000000"/>
          <w:sz w:val="22"/>
        </w:rPr>
        <w:t>urbo-</w:t>
      </w:r>
      <w:r w:rsidR="00480B52">
        <w:rPr>
          <w:rFonts w:ascii="Arial" w:hAnsi="Arial" w:cs="Arial"/>
          <w:bCs/>
          <w:color w:val="000000"/>
          <w:sz w:val="22"/>
        </w:rPr>
        <w:t xml:space="preserve">GDI </w:t>
      </w:r>
      <w:r w:rsidR="00A84189">
        <w:rPr>
          <w:rFonts w:ascii="Arial" w:hAnsi="Arial" w:cs="Arial"/>
          <w:bCs/>
          <w:color w:val="000000"/>
          <w:sz w:val="22"/>
        </w:rPr>
        <w:t xml:space="preserve">engine, </w:t>
      </w:r>
      <w:r w:rsidR="00480B52" w:rsidRPr="00480B52">
        <w:rPr>
          <w:rFonts w:ascii="Arial" w:hAnsi="Arial" w:cs="Arial"/>
          <w:bCs/>
          <w:color w:val="000000"/>
          <w:sz w:val="22"/>
        </w:rPr>
        <w:t xml:space="preserve">6-speed manual transmission or available </w:t>
      </w:r>
      <w:r w:rsidR="00421AD7">
        <w:rPr>
          <w:rFonts w:ascii="Arial" w:hAnsi="Arial" w:cs="Arial"/>
          <w:bCs/>
          <w:color w:val="000000"/>
          <w:sz w:val="22"/>
        </w:rPr>
        <w:t>seven</w:t>
      </w:r>
      <w:r w:rsidR="00480B52" w:rsidRPr="00480B52">
        <w:rPr>
          <w:rFonts w:ascii="Arial" w:hAnsi="Arial" w:cs="Arial"/>
          <w:bCs/>
          <w:color w:val="000000"/>
          <w:sz w:val="22"/>
        </w:rPr>
        <w:t xml:space="preserve">-speed dual clutch transmission, </w:t>
      </w:r>
      <w:r w:rsidR="00480B52">
        <w:rPr>
          <w:rFonts w:ascii="Arial" w:hAnsi="Arial" w:cs="Arial"/>
          <w:bCs/>
          <w:color w:val="000000"/>
          <w:sz w:val="22"/>
        </w:rPr>
        <w:t xml:space="preserve">a sporty interior and revised trim headliner, advanced technology and connectivity, paddle shifters, sport front seats with leather, flat-bottom, </w:t>
      </w:r>
      <w:r w:rsidR="00B17D15">
        <w:rPr>
          <w:rFonts w:ascii="Arial" w:hAnsi="Arial" w:cs="Arial"/>
          <w:bCs/>
          <w:color w:val="000000"/>
          <w:sz w:val="22"/>
        </w:rPr>
        <w:t>leather-</w:t>
      </w:r>
      <w:r w:rsidR="00480B52">
        <w:rPr>
          <w:rFonts w:ascii="Arial" w:hAnsi="Arial" w:cs="Arial"/>
          <w:bCs/>
          <w:color w:val="000000"/>
          <w:sz w:val="22"/>
        </w:rPr>
        <w:t xml:space="preserve">wrapped steering wheel, a sport instrument cluster and door trim garnish. </w:t>
      </w:r>
      <w:r w:rsidR="00057767">
        <w:rPr>
          <w:rFonts w:ascii="Arial" w:hAnsi="Arial" w:cs="Arial"/>
          <w:bCs/>
          <w:color w:val="000000"/>
          <w:sz w:val="22"/>
        </w:rPr>
        <w:t xml:space="preserve">The </w:t>
      </w:r>
      <w:r w:rsidR="00057767" w:rsidRPr="00057767">
        <w:rPr>
          <w:rFonts w:ascii="Arial" w:hAnsi="Arial" w:cs="Arial"/>
          <w:bCs/>
          <w:color w:val="000000"/>
          <w:sz w:val="22"/>
        </w:rPr>
        <w:lastRenderedPageBreak/>
        <w:t>El</w:t>
      </w:r>
      <w:r w:rsidR="00057767">
        <w:rPr>
          <w:rFonts w:ascii="Arial" w:hAnsi="Arial" w:cs="Arial"/>
          <w:bCs/>
          <w:color w:val="000000"/>
          <w:sz w:val="22"/>
        </w:rPr>
        <w:t xml:space="preserve">antra Sport features </w:t>
      </w:r>
      <w:r w:rsidR="00B17D15">
        <w:rPr>
          <w:rFonts w:ascii="Arial" w:hAnsi="Arial" w:cs="Arial"/>
          <w:bCs/>
          <w:color w:val="000000"/>
          <w:sz w:val="22"/>
        </w:rPr>
        <w:t>multi</w:t>
      </w:r>
      <w:r w:rsidR="00057767">
        <w:rPr>
          <w:rFonts w:ascii="Arial" w:hAnsi="Arial" w:cs="Arial"/>
          <w:bCs/>
          <w:color w:val="000000"/>
          <w:sz w:val="22"/>
        </w:rPr>
        <w:t xml:space="preserve">-link </w:t>
      </w:r>
      <w:r w:rsidR="00057767" w:rsidRPr="00057767">
        <w:rPr>
          <w:rFonts w:ascii="Arial" w:hAnsi="Arial" w:cs="Arial"/>
          <w:bCs/>
          <w:color w:val="000000"/>
          <w:sz w:val="22"/>
        </w:rPr>
        <w:t>independent rear suspension</w:t>
      </w:r>
      <w:r w:rsidR="00057767">
        <w:rPr>
          <w:rFonts w:ascii="Arial" w:hAnsi="Arial" w:cs="Arial"/>
          <w:bCs/>
          <w:color w:val="000000"/>
          <w:sz w:val="22"/>
        </w:rPr>
        <w:t xml:space="preserve"> which improves the dynamic performance and allows for greater flexibility in tuning.</w:t>
      </w:r>
      <w:r w:rsidR="00A84189">
        <w:rPr>
          <w:rFonts w:ascii="Arial" w:hAnsi="Arial" w:cs="Arial"/>
          <w:bCs/>
          <w:color w:val="000000"/>
          <w:sz w:val="22"/>
        </w:rPr>
        <w:t xml:space="preserve"> </w:t>
      </w:r>
    </w:p>
    <w:p w:rsidR="00126256" w:rsidRDefault="00126256" w:rsidP="007715F5">
      <w:pPr>
        <w:wordWrap/>
        <w:spacing w:line="360" w:lineRule="auto"/>
        <w:contextualSpacing/>
        <w:jc w:val="left"/>
        <w:rPr>
          <w:rFonts w:ascii="Arial" w:hAnsi="Arial" w:cs="Arial"/>
          <w:b/>
          <w:bCs/>
          <w:color w:val="000000"/>
          <w:sz w:val="22"/>
        </w:rPr>
      </w:pPr>
    </w:p>
    <w:p w:rsidR="0007047B" w:rsidRPr="0007047B" w:rsidRDefault="0007047B" w:rsidP="007715F5">
      <w:pPr>
        <w:wordWrap/>
        <w:spacing w:line="360" w:lineRule="auto"/>
        <w:contextualSpacing/>
        <w:jc w:val="left"/>
        <w:rPr>
          <w:rFonts w:ascii="Arial" w:hAnsi="Arial" w:cs="Arial"/>
          <w:b/>
          <w:bCs/>
          <w:color w:val="000000"/>
          <w:sz w:val="22"/>
        </w:rPr>
      </w:pPr>
      <w:r w:rsidRPr="0007047B">
        <w:rPr>
          <w:rFonts w:ascii="Arial" w:hAnsi="Arial" w:cs="Arial"/>
          <w:b/>
          <w:bCs/>
          <w:color w:val="000000"/>
          <w:sz w:val="22"/>
        </w:rPr>
        <w:t>TRIM LEVELS</w:t>
      </w:r>
    </w:p>
    <w:p w:rsidR="00E5369D" w:rsidRDefault="00E5369D" w:rsidP="007715F5">
      <w:pPr>
        <w:wordWrap/>
        <w:spacing w:line="360" w:lineRule="auto"/>
        <w:contextualSpacing/>
        <w:jc w:val="left"/>
        <w:rPr>
          <w:rFonts w:ascii="Arial" w:hAnsi="Arial" w:cs="Arial"/>
          <w:bCs/>
          <w:color w:val="000000"/>
          <w:sz w:val="22"/>
        </w:rPr>
      </w:pPr>
      <w:r>
        <w:rPr>
          <w:rFonts w:ascii="Arial" w:hAnsi="Arial" w:cs="Arial"/>
          <w:bCs/>
          <w:color w:val="000000"/>
          <w:sz w:val="22"/>
        </w:rPr>
        <w:t xml:space="preserve">The </w:t>
      </w:r>
      <w:r w:rsidR="00B17D15">
        <w:rPr>
          <w:rFonts w:ascii="Arial" w:hAnsi="Arial" w:cs="Arial"/>
          <w:bCs/>
          <w:color w:val="000000"/>
          <w:sz w:val="22"/>
        </w:rPr>
        <w:t xml:space="preserve">2019 </w:t>
      </w:r>
      <w:r>
        <w:rPr>
          <w:rFonts w:ascii="Arial" w:hAnsi="Arial" w:cs="Arial"/>
          <w:bCs/>
          <w:color w:val="000000"/>
          <w:sz w:val="22"/>
        </w:rPr>
        <w:t>Hyundai Elantra offers 6 trim levels</w:t>
      </w:r>
      <w:r w:rsidR="00F43287">
        <w:rPr>
          <w:rFonts w:ascii="Arial" w:hAnsi="Arial" w:cs="Arial"/>
          <w:bCs/>
          <w:color w:val="000000"/>
          <w:sz w:val="22"/>
        </w:rPr>
        <w:t>—</w:t>
      </w:r>
      <w:r>
        <w:rPr>
          <w:rFonts w:ascii="Arial" w:hAnsi="Arial" w:cs="Arial"/>
          <w:bCs/>
          <w:color w:val="000000"/>
          <w:sz w:val="22"/>
        </w:rPr>
        <w:t xml:space="preserve">SE, SEL, Value Edition, Limited and Eco or Sport. For a comprehensive overview on each trim, please refer to the Elantra specifications sheet available online or </w:t>
      </w:r>
      <w:hyperlink r:id="rId16" w:history="1">
        <w:r w:rsidRPr="00E842E0">
          <w:rPr>
            <w:rStyle w:val="Hyperlink"/>
            <w:rFonts w:ascii="Arial" w:hAnsi="Arial" w:cs="Arial"/>
            <w:bCs/>
            <w:sz w:val="22"/>
          </w:rPr>
          <w:t>here</w:t>
        </w:r>
      </w:hyperlink>
      <w:r>
        <w:rPr>
          <w:rFonts w:ascii="Arial" w:hAnsi="Arial" w:cs="Arial"/>
          <w:bCs/>
          <w:color w:val="000000"/>
          <w:sz w:val="22"/>
        </w:rPr>
        <w:t>.</w:t>
      </w:r>
      <w:r w:rsidR="00FC4310">
        <w:rPr>
          <w:rFonts w:ascii="Arial" w:hAnsi="Arial" w:cs="Arial"/>
          <w:bCs/>
          <w:color w:val="000000"/>
          <w:sz w:val="22"/>
        </w:rPr>
        <w:t xml:space="preserve"> </w:t>
      </w:r>
    </w:p>
    <w:p w:rsidR="004A6E57" w:rsidRDefault="004A6E57" w:rsidP="007715F5">
      <w:pPr>
        <w:wordWrap/>
        <w:spacing w:line="360" w:lineRule="auto"/>
        <w:contextualSpacing/>
        <w:jc w:val="left"/>
        <w:rPr>
          <w:rFonts w:ascii="Arial" w:hAnsi="Arial" w:cs="Arial"/>
          <w:b/>
          <w:bCs/>
          <w:sz w:val="22"/>
        </w:rPr>
      </w:pPr>
    </w:p>
    <w:p w:rsidR="001E2536" w:rsidRPr="007F047B" w:rsidRDefault="001E2536" w:rsidP="007715F5">
      <w:pPr>
        <w:wordWrap/>
        <w:spacing w:line="360" w:lineRule="auto"/>
        <w:contextualSpacing/>
        <w:jc w:val="left"/>
        <w:rPr>
          <w:rFonts w:ascii="Arial" w:hAnsi="Arial" w:cs="Arial"/>
          <w:sz w:val="22"/>
        </w:rPr>
      </w:pPr>
      <w:r>
        <w:rPr>
          <w:rFonts w:ascii="Arial" w:hAnsi="Arial" w:cs="Arial"/>
          <w:b/>
          <w:bCs/>
          <w:sz w:val="22"/>
        </w:rPr>
        <w:t>Hyundai Motor America</w:t>
      </w:r>
    </w:p>
    <w:p w:rsidR="00C51C49" w:rsidRDefault="00C51C49" w:rsidP="00C51C49">
      <w:pPr>
        <w:spacing w:line="360" w:lineRule="auto"/>
        <w:contextualSpacing/>
        <w:jc w:val="left"/>
        <w:rPr>
          <w:rFonts w:ascii="Arial" w:hAnsi="Arial" w:cs="Arial"/>
          <w:sz w:val="22"/>
        </w:rPr>
      </w:pPr>
      <w:r>
        <w:rPr>
          <w:rFonts w:ascii="Arial" w:hAnsi="Arial" w:cs="Arial"/>
          <w:sz w:val="22"/>
        </w:rPr>
        <w:t xml:space="preserve">Hyundai Motor America believes everyone deserves better. From the way we design and build our cars to the way we treat the people who drive them, making things better is at the heart of everything we do. Hyundai’s technology-rich product lineup of cars, SUVs and alternative-powered electric and fuel cell vehicles is backed by </w:t>
      </w:r>
      <w:r w:rsidRPr="006C36C8">
        <w:rPr>
          <w:rFonts w:ascii="Arial" w:hAnsi="Arial" w:cs="Arial"/>
          <w:sz w:val="22"/>
        </w:rPr>
        <w:t>Hyundai Assurance</w:t>
      </w:r>
      <w:r w:rsidRPr="00B57BD3">
        <w:rPr>
          <w:rFonts w:ascii="Arial" w:hAnsi="Arial" w:cs="Arial"/>
          <w:sz w:val="22"/>
        </w:rPr>
        <w:t>—</w:t>
      </w:r>
      <w:r w:rsidRPr="009C3916">
        <w:rPr>
          <w:rFonts w:ascii="Arial" w:hAnsi="Arial" w:cs="Arial"/>
          <w:sz w:val="22"/>
        </w:rPr>
        <w:t xml:space="preserve">our promise to create a better experience for customers. </w:t>
      </w:r>
      <w:r>
        <w:rPr>
          <w:rFonts w:ascii="Arial" w:hAnsi="Arial" w:cs="Arial"/>
          <w:sz w:val="22"/>
        </w:rPr>
        <w:t xml:space="preserve">Hyundai vehicles are sold </w:t>
      </w:r>
      <w:r w:rsidRPr="007F047B">
        <w:rPr>
          <w:rFonts w:ascii="Arial" w:hAnsi="Arial" w:cs="Arial"/>
          <w:sz w:val="22"/>
        </w:rPr>
        <w:t>and serviced through</w:t>
      </w:r>
      <w:r>
        <w:rPr>
          <w:rFonts w:ascii="Arial" w:hAnsi="Arial" w:cs="Arial"/>
          <w:sz w:val="22"/>
        </w:rPr>
        <w:t xml:space="preserve"> more than 830</w:t>
      </w:r>
      <w:r w:rsidRPr="007F047B">
        <w:rPr>
          <w:rFonts w:ascii="Arial" w:hAnsi="Arial" w:cs="Arial"/>
          <w:sz w:val="22"/>
        </w:rPr>
        <w:t xml:space="preserve"> dealerships nationwid</w:t>
      </w:r>
      <w:r>
        <w:rPr>
          <w:rFonts w:ascii="Arial" w:hAnsi="Arial" w:cs="Arial"/>
          <w:sz w:val="22"/>
        </w:rPr>
        <w:t xml:space="preserve">e and the majority sold in the U.S. are built at U.S. manufacturing facilities, including </w:t>
      </w:r>
      <w:r w:rsidRPr="0012301B">
        <w:rPr>
          <w:rFonts w:ascii="Arial" w:hAnsi="Arial" w:cs="Arial"/>
          <w:sz w:val="22"/>
        </w:rPr>
        <w:t>Hyundai Motor Manufacturing Alabama</w:t>
      </w:r>
      <w:r>
        <w:rPr>
          <w:rFonts w:ascii="Arial" w:hAnsi="Arial" w:cs="Arial"/>
          <w:sz w:val="22"/>
        </w:rPr>
        <w:t xml:space="preserve">. Hyundai Motor America is </w:t>
      </w:r>
      <w:r w:rsidRPr="007F047B">
        <w:rPr>
          <w:rFonts w:ascii="Arial" w:hAnsi="Arial" w:cs="Arial"/>
          <w:sz w:val="22"/>
        </w:rPr>
        <w:t>headquartere</w:t>
      </w:r>
      <w:r w:rsidR="000476B8">
        <w:rPr>
          <w:rFonts w:ascii="Arial" w:hAnsi="Arial" w:cs="Arial"/>
          <w:sz w:val="22"/>
        </w:rPr>
        <w:t>d in Fountain Valley, California</w:t>
      </w:r>
      <w:r>
        <w:rPr>
          <w:rFonts w:ascii="Arial" w:hAnsi="Arial" w:cs="Arial"/>
          <w:sz w:val="22"/>
        </w:rPr>
        <w:t>, and</w:t>
      </w:r>
      <w:r w:rsidRPr="007F047B">
        <w:rPr>
          <w:rFonts w:ascii="Arial" w:hAnsi="Arial" w:cs="Arial"/>
          <w:sz w:val="22"/>
        </w:rPr>
        <w:t xml:space="preserve"> </w:t>
      </w:r>
      <w:r>
        <w:rPr>
          <w:rFonts w:ascii="Arial" w:hAnsi="Arial" w:cs="Arial"/>
          <w:sz w:val="22"/>
        </w:rPr>
        <w:t xml:space="preserve">is </w:t>
      </w:r>
      <w:r w:rsidRPr="007F047B">
        <w:rPr>
          <w:rFonts w:ascii="Arial" w:hAnsi="Arial" w:cs="Arial"/>
          <w:sz w:val="22"/>
        </w:rPr>
        <w:t>a subsidiary of</w:t>
      </w:r>
      <w:r>
        <w:rPr>
          <w:rFonts w:ascii="Arial" w:hAnsi="Arial" w:cs="Arial"/>
          <w:sz w:val="22"/>
        </w:rPr>
        <w:t xml:space="preserve"> Hyundai Motor Company of Korea. </w:t>
      </w:r>
    </w:p>
    <w:p w:rsidR="009E185B" w:rsidRPr="007F047B" w:rsidRDefault="009E185B" w:rsidP="009E185B">
      <w:pPr>
        <w:spacing w:line="360" w:lineRule="auto"/>
        <w:contextualSpacing/>
        <w:jc w:val="center"/>
        <w:rPr>
          <w:rFonts w:ascii="Arial" w:hAnsi="Arial" w:cs="Arial"/>
          <w:sz w:val="22"/>
        </w:rPr>
      </w:pPr>
    </w:p>
    <w:p w:rsidR="009E185B" w:rsidRPr="007F047B" w:rsidRDefault="009E185B" w:rsidP="001706CB">
      <w:pPr>
        <w:spacing w:line="360" w:lineRule="auto"/>
        <w:contextualSpacing/>
        <w:jc w:val="center"/>
        <w:rPr>
          <w:rFonts w:ascii="Arial" w:hAnsi="Arial" w:cs="Arial"/>
          <w:sz w:val="22"/>
        </w:rPr>
      </w:pPr>
      <w:r w:rsidRPr="007F047B">
        <w:rPr>
          <w:rFonts w:ascii="Arial" w:hAnsi="Arial" w:cs="Arial"/>
          <w:sz w:val="22"/>
          <w:lang w:val="en-CA"/>
        </w:rPr>
        <w:t xml:space="preserve">Please visit our media website at </w:t>
      </w:r>
      <w:hyperlink r:id="rId17" w:history="1">
        <w:r w:rsidRPr="00E11560">
          <w:rPr>
            <w:rStyle w:val="Hyperlink"/>
            <w:rFonts w:ascii="Arial" w:hAnsi="Arial" w:cs="Arial"/>
            <w:sz w:val="22"/>
            <w:lang w:val="en-CA"/>
          </w:rPr>
          <w:t>www.HyundaiNews.com</w:t>
        </w:r>
      </w:hyperlink>
    </w:p>
    <w:p w:rsidR="001706CB" w:rsidRDefault="001706CB" w:rsidP="001706CB">
      <w:pPr>
        <w:spacing w:line="360" w:lineRule="auto"/>
        <w:contextualSpacing/>
        <w:jc w:val="center"/>
        <w:rPr>
          <w:rFonts w:ascii="Arial" w:hAnsi="Arial" w:cs="Arial"/>
          <w:sz w:val="22"/>
          <w:lang w:val="en-CA"/>
        </w:rPr>
      </w:pPr>
    </w:p>
    <w:p w:rsidR="009E185B" w:rsidRPr="007F047B" w:rsidRDefault="009E185B" w:rsidP="001706CB">
      <w:pPr>
        <w:spacing w:line="360" w:lineRule="auto"/>
        <w:contextualSpacing/>
        <w:jc w:val="center"/>
        <w:rPr>
          <w:rFonts w:ascii="Arial" w:hAnsi="Arial" w:cs="Arial"/>
          <w:sz w:val="22"/>
        </w:rPr>
      </w:pPr>
      <w:r w:rsidRPr="007F047B">
        <w:rPr>
          <w:rFonts w:ascii="Arial" w:hAnsi="Arial" w:cs="Arial"/>
          <w:sz w:val="22"/>
          <w:lang w:val="en-CA"/>
        </w:rPr>
        <w:t xml:space="preserve">Hyundai Motor America on </w:t>
      </w:r>
      <w:hyperlink r:id="rId18" w:history="1">
        <w:r w:rsidRPr="007F047B">
          <w:rPr>
            <w:rStyle w:val="Hyperlink"/>
            <w:rFonts w:ascii="Arial" w:hAnsi="Arial" w:cs="Arial"/>
            <w:sz w:val="22"/>
            <w:lang w:val="en-CA"/>
          </w:rPr>
          <w:t>Twitter</w:t>
        </w:r>
      </w:hyperlink>
      <w:r w:rsidRPr="007F047B">
        <w:rPr>
          <w:rFonts w:ascii="Arial" w:hAnsi="Arial" w:cs="Arial"/>
          <w:sz w:val="22"/>
          <w:lang w:val="en-CA"/>
        </w:rPr>
        <w:t xml:space="preserve"> | </w:t>
      </w:r>
      <w:hyperlink r:id="rId19" w:history="1">
        <w:r w:rsidRPr="007F047B">
          <w:rPr>
            <w:rStyle w:val="Hyperlink"/>
            <w:rFonts w:ascii="Arial" w:hAnsi="Arial" w:cs="Arial"/>
            <w:sz w:val="22"/>
            <w:lang w:val="en-CA"/>
          </w:rPr>
          <w:t>YouTube</w:t>
        </w:r>
      </w:hyperlink>
      <w:r w:rsidRPr="007F047B">
        <w:rPr>
          <w:rFonts w:ascii="Arial" w:hAnsi="Arial" w:cs="Arial"/>
          <w:sz w:val="22"/>
          <w:lang w:val="en-CA"/>
        </w:rPr>
        <w:t xml:space="preserve"> | </w:t>
      </w:r>
      <w:hyperlink r:id="rId20" w:history="1">
        <w:r w:rsidRPr="007F047B">
          <w:rPr>
            <w:rStyle w:val="Hyperlink"/>
            <w:rFonts w:ascii="Arial" w:hAnsi="Arial" w:cs="Arial"/>
            <w:sz w:val="22"/>
            <w:lang w:val="en-CA"/>
          </w:rPr>
          <w:t>Facebook</w:t>
        </w:r>
      </w:hyperlink>
      <w:r w:rsidRPr="007F047B">
        <w:rPr>
          <w:rFonts w:ascii="Arial" w:hAnsi="Arial" w:cs="Arial"/>
          <w:sz w:val="22"/>
          <w:lang w:val="en-CA"/>
        </w:rPr>
        <w:t xml:space="preserve"> |</w:t>
      </w:r>
      <w:r>
        <w:rPr>
          <w:rFonts w:ascii="Arial" w:hAnsi="Arial" w:cs="Arial"/>
          <w:sz w:val="22"/>
          <w:lang w:val="en-CA"/>
        </w:rPr>
        <w:t xml:space="preserve"> </w:t>
      </w:r>
      <w:hyperlink r:id="rId21" w:history="1">
        <w:r w:rsidRPr="007F047B">
          <w:rPr>
            <w:rStyle w:val="Hyperlink"/>
            <w:rFonts w:ascii="Arial" w:hAnsi="Arial" w:cs="Arial"/>
            <w:sz w:val="22"/>
            <w:lang w:val="en-CA"/>
          </w:rPr>
          <w:t>Instagram</w:t>
        </w:r>
      </w:hyperlink>
    </w:p>
    <w:p w:rsidR="001706CB" w:rsidRDefault="001706CB" w:rsidP="001706CB">
      <w:pPr>
        <w:spacing w:line="360" w:lineRule="auto"/>
        <w:contextualSpacing/>
        <w:jc w:val="center"/>
        <w:rPr>
          <w:rFonts w:ascii="Arial" w:hAnsi="Arial" w:cs="Arial"/>
          <w:sz w:val="22"/>
        </w:rPr>
      </w:pPr>
    </w:p>
    <w:p w:rsidR="009E185B" w:rsidRPr="007F047B" w:rsidRDefault="009E185B" w:rsidP="001706CB">
      <w:pPr>
        <w:spacing w:line="360" w:lineRule="auto"/>
        <w:contextualSpacing/>
        <w:jc w:val="center"/>
        <w:rPr>
          <w:rFonts w:ascii="Arial" w:hAnsi="Arial" w:cs="Arial"/>
          <w:sz w:val="22"/>
        </w:rPr>
      </w:pPr>
      <w:r w:rsidRPr="007F047B">
        <w:rPr>
          <w:rFonts w:ascii="Arial" w:hAnsi="Arial" w:cs="Arial"/>
          <w:sz w:val="22"/>
        </w:rPr>
        <w:t>###</w:t>
      </w:r>
    </w:p>
    <w:p w:rsidR="009E185B" w:rsidRPr="00B630D5" w:rsidRDefault="009E185B" w:rsidP="007715F5">
      <w:pPr>
        <w:wordWrap/>
        <w:spacing w:after="0" w:line="240" w:lineRule="auto"/>
        <w:contextualSpacing/>
        <w:jc w:val="left"/>
        <w:rPr>
          <w:rFonts w:ascii="Arial" w:eastAsia="현대산스 Text" w:hAnsi="Arial" w:cs="Arial"/>
          <w:b/>
          <w:bCs/>
          <w:color w:val="000000"/>
          <w:sz w:val="22"/>
        </w:rPr>
      </w:pPr>
    </w:p>
    <w:p w:rsidR="005C4A1C" w:rsidRPr="00204FBF" w:rsidRDefault="00BB4078" w:rsidP="007715F5">
      <w:pPr>
        <w:wordWrap/>
        <w:spacing w:after="0" w:line="240" w:lineRule="auto"/>
        <w:contextualSpacing/>
        <w:jc w:val="left"/>
        <w:rPr>
          <w:rStyle w:val="Hyperlink"/>
        </w:rPr>
      </w:pPr>
      <w:r w:rsidRPr="00B630D5">
        <w:rPr>
          <w:rFonts w:ascii="Arial" w:eastAsia="현대산스 Text" w:hAnsi="Arial" w:cs="Arial"/>
          <w:b/>
          <w:bCs/>
          <w:color w:val="000000"/>
          <w:sz w:val="22"/>
        </w:rPr>
        <w:t>Contact</w:t>
      </w:r>
      <w:r w:rsidR="005366C0" w:rsidRPr="00B630D5">
        <w:rPr>
          <w:rFonts w:ascii="Arial" w:eastAsia="현대산스 Text" w:hAnsi="Arial" w:cs="Arial"/>
          <w:b/>
          <w:bCs/>
          <w:color w:val="000000"/>
          <w:sz w:val="22"/>
        </w:rPr>
        <w:br/>
      </w:r>
      <w:r w:rsidR="0097325B">
        <w:rPr>
          <w:rFonts w:ascii="Arial" w:eastAsia="현대산스 Text" w:hAnsi="Arial" w:cs="Arial"/>
          <w:color w:val="000000" w:themeColor="text1"/>
          <w:sz w:val="22"/>
        </w:rPr>
        <w:t>Michele Tinson</w:t>
      </w:r>
      <w:r w:rsidR="00C24BA5" w:rsidRPr="00B630D5">
        <w:rPr>
          <w:rFonts w:ascii="Arial" w:eastAsia="현대산스 Text" w:hAnsi="Arial" w:cs="Arial"/>
          <w:color w:val="000000" w:themeColor="text1"/>
          <w:sz w:val="22"/>
        </w:rPr>
        <w:br/>
      </w:r>
      <w:r w:rsidR="0097325B">
        <w:rPr>
          <w:rFonts w:ascii="Arial" w:eastAsia="현대산스 Text" w:hAnsi="Arial" w:cs="Arial"/>
          <w:color w:val="000000" w:themeColor="text1"/>
          <w:sz w:val="22"/>
        </w:rPr>
        <w:t>(734</w:t>
      </w:r>
      <w:r w:rsidR="003E2782" w:rsidRPr="00B630D5">
        <w:rPr>
          <w:rFonts w:ascii="Arial" w:eastAsia="현대산스 Text" w:hAnsi="Arial" w:cs="Arial"/>
          <w:color w:val="000000" w:themeColor="text1"/>
          <w:sz w:val="22"/>
        </w:rPr>
        <w:t xml:space="preserve">) </w:t>
      </w:r>
      <w:r w:rsidR="0097325B">
        <w:rPr>
          <w:rFonts w:ascii="Arial" w:eastAsia="현대산스 Text" w:hAnsi="Arial" w:cs="Arial"/>
          <w:color w:val="000000" w:themeColor="text1"/>
          <w:sz w:val="22"/>
        </w:rPr>
        <w:t>740-4650</w:t>
      </w:r>
      <w:r w:rsidR="00C24BA5" w:rsidRPr="00B630D5">
        <w:rPr>
          <w:rFonts w:ascii="Arial" w:eastAsia="현대산스 Text" w:hAnsi="Arial" w:cs="Arial"/>
          <w:color w:val="000000" w:themeColor="text1"/>
          <w:sz w:val="22"/>
        </w:rPr>
        <w:br/>
      </w:r>
      <w:hyperlink r:id="rId22" w:history="1">
        <w:r w:rsidR="00233E1B" w:rsidRPr="00E0221F">
          <w:rPr>
            <w:rStyle w:val="Hyperlink"/>
            <w:rFonts w:ascii="Arial" w:eastAsia="현대산스 Text" w:hAnsi="Arial" w:cs="Arial"/>
            <w:sz w:val="22"/>
          </w:rPr>
          <w:t>mtinson@hmausa.com</w:t>
        </w:r>
      </w:hyperlink>
      <w:r w:rsidR="006C7708" w:rsidRPr="00FB3DB8">
        <w:rPr>
          <w:rFonts w:ascii="Arial" w:eastAsia="현대산스 Text" w:hAnsi="Arial" w:cs="Arial"/>
          <w:color w:val="FF0000"/>
          <w:sz w:val="21"/>
          <w:szCs w:val="21"/>
        </w:rPr>
        <w:t xml:space="preserve"> </w:t>
      </w:r>
    </w:p>
    <w:sectPr w:rsidR="005C4A1C" w:rsidRPr="00204FBF" w:rsidSect="00C37AF7">
      <w:headerReference w:type="default" r:id="rId23"/>
      <w:footerReference w:type="default" r:id="rId24"/>
      <w:pgSz w:w="12240" w:h="15840" w:code="1"/>
      <w:pgMar w:top="1985" w:right="1134" w:bottom="2250" w:left="1134" w:header="851" w:footer="0" w:gutter="0"/>
      <w:cols w:space="425"/>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D0555" w:rsidRDefault="002D0555" w:rsidP="005A1CC5">
      <w:pPr>
        <w:spacing w:after="0" w:line="240" w:lineRule="auto"/>
      </w:pPr>
      <w:r>
        <w:separator/>
      </w:r>
    </w:p>
  </w:endnote>
  <w:endnote w:type="continuationSeparator" w:id="0">
    <w:p w:rsidR="002D0555" w:rsidRDefault="002D0555" w:rsidP="005A1CC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Gulim">
    <w:altName w:val="굴림"/>
    <w:panose1 w:val="020B0600000101010101"/>
    <w:charset w:val="81"/>
    <w:family w:val="roman"/>
    <w:notTrueType/>
    <w:pitch w:val="fixed"/>
    <w:sig w:usb0="00000001" w:usb1="09060000" w:usb2="00000010" w:usb3="00000000" w:csb0="00080000" w:csb1="00000000"/>
  </w:font>
  <w:font w:name="현대산스 Text">
    <w:altName w:val="Arial Unicode MS"/>
    <w:charset w:val="81"/>
    <w:family w:val="modern"/>
    <w:pitch w:val="variable"/>
    <w:sig w:usb0="00000203" w:usb1="29D72C10" w:usb2="00000010" w:usb3="00000000" w:csb0="00280005" w:csb1="00000000"/>
  </w:font>
  <w:font w:name="현대산스 Head Medium">
    <w:altName w:val="Arial Unicode MS"/>
    <w:charset w:val="81"/>
    <w:family w:val="modern"/>
    <w:pitch w:val="variable"/>
    <w:sig w:usb0="00000000" w:usb1="29D72C10" w:usb2="00000010" w:usb3="00000000" w:csb0="00280005" w:csb1="00000000"/>
  </w:font>
  <w:font w:name="Dotum">
    <w:altName w:val="Arial Unicode MS"/>
    <w:panose1 w:val="020B0600000101010101"/>
    <w:charset w:val="81"/>
    <w:family w:val="modern"/>
    <w:notTrueType/>
    <w:pitch w:val="fixed"/>
    <w:sig w:usb0="00000000" w:usb1="09060000" w:usb2="00000010" w:usb3="00000000" w:csb0="00080000" w:csb1="00000000"/>
  </w:font>
  <w:font w:name="Hyundai Sans Head Office Medium">
    <w:altName w:val="Genesis Sans Text Office Medium"/>
    <w:charset w:val="00"/>
    <w:family w:val="swiss"/>
    <w:pitch w:val="variable"/>
    <w:sig w:usb0="00000001" w:usb1="4000203A" w:usb2="00000020" w:usb3="00000000" w:csb0="00000093"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552534180"/>
      <w:docPartObj>
        <w:docPartGallery w:val="Page Numbers (Bottom of Page)"/>
        <w:docPartUnique/>
      </w:docPartObj>
    </w:sdtPr>
    <w:sdtEndPr>
      <w:rPr>
        <w:noProof/>
      </w:rPr>
    </w:sdtEndPr>
    <w:sdtContent>
      <w:p w:rsidR="00F90745" w:rsidRDefault="00F90745">
        <w:pPr>
          <w:pStyle w:val="Footer"/>
          <w:jc w:val="center"/>
        </w:pPr>
        <w:r>
          <w:fldChar w:fldCharType="begin"/>
        </w:r>
        <w:r>
          <w:instrText xml:space="preserve"> PAGE   \* MERGEFORMAT </w:instrText>
        </w:r>
        <w:r>
          <w:fldChar w:fldCharType="separate"/>
        </w:r>
        <w:r w:rsidR="00145C33">
          <w:rPr>
            <w:noProof/>
          </w:rPr>
          <w:t>2</w:t>
        </w:r>
        <w:r>
          <w:rPr>
            <w:noProof/>
          </w:rPr>
          <w:fldChar w:fldCharType="end"/>
        </w:r>
      </w:p>
    </w:sdtContent>
  </w:sdt>
  <w:p w:rsidR="0078734D" w:rsidRPr="00343506" w:rsidRDefault="0078734D" w:rsidP="003E2782">
    <w:pPr>
      <w:pStyle w:val="Footer"/>
      <w:tabs>
        <w:tab w:val="clear" w:pos="4513"/>
        <w:tab w:val="clear" w:pos="9026"/>
      </w:tabs>
      <w:rPr>
        <w:rFonts w:ascii="Arial" w:hAnsi="Arial" w:cs="Arial"/>
        <w:sz w:val="16"/>
        <w:szCs w:val="16"/>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D0555" w:rsidRDefault="002D0555" w:rsidP="005A1CC5">
      <w:pPr>
        <w:spacing w:after="0" w:line="240" w:lineRule="auto"/>
      </w:pPr>
      <w:r>
        <w:separator/>
      </w:r>
    </w:p>
  </w:footnote>
  <w:footnote w:type="continuationSeparator" w:id="0">
    <w:p w:rsidR="002D0555" w:rsidRDefault="002D0555" w:rsidP="005A1CC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8734D" w:rsidRPr="00562F8D" w:rsidRDefault="0078734D">
    <w:pPr>
      <w:pStyle w:val="Header"/>
      <w:rPr>
        <w:rFonts w:ascii="Hyundai Sans Head Office Medium" w:hAnsi="Hyundai Sans Head Office Medium"/>
        <w:sz w:val="60"/>
        <w:szCs w:val="60"/>
      </w:rPr>
    </w:pPr>
    <w:r w:rsidRPr="00562F8D">
      <w:rPr>
        <w:rFonts w:ascii="Hyundai Sans Head Office Medium" w:hAnsi="Hyundai Sans Head Office Medium"/>
        <w:noProof/>
        <w:sz w:val="60"/>
        <w:szCs w:val="60"/>
        <w:lang w:eastAsia="en-US"/>
      </w:rPr>
      <w:drawing>
        <wp:anchor distT="0" distB="0" distL="114300" distR="114300" simplePos="0" relativeHeight="251656190" behindDoc="1" locked="0" layoutInCell="1" allowOverlap="1">
          <wp:simplePos x="0" y="0"/>
          <wp:positionH relativeFrom="margin">
            <wp:posOffset>-758191</wp:posOffset>
          </wp:positionH>
          <wp:positionV relativeFrom="margin">
            <wp:posOffset>-1546225</wp:posOffset>
          </wp:positionV>
          <wp:extent cx="7820025" cy="10971003"/>
          <wp:effectExtent l="0" t="0" r="0" b="1905"/>
          <wp:wrapNone/>
          <wp:docPr id="2"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tterhead1.jpg"/>
                  <pic:cNvPicPr/>
                </pic:nvPicPr>
                <pic:blipFill>
                  <a:blip r:embed="rId1" cstate="email">
                    <a:extLst>
                      <a:ext uri="{28A0092B-C50C-407E-A947-70E740481C1C}">
                        <a14:useLocalDpi xmlns:a14="http://schemas.microsoft.com/office/drawing/2010/main"/>
                      </a:ext>
                    </a:extLst>
                  </a:blip>
                  <a:stretch>
                    <a:fillRect/>
                  </a:stretch>
                </pic:blipFill>
                <pic:spPr>
                  <a:xfrm>
                    <a:off x="0" y="0"/>
                    <a:ext cx="7820025" cy="10971003"/>
                  </a:xfrm>
                  <a:prstGeom prst="rect">
                    <a:avLst/>
                  </a:prstGeom>
                </pic:spPr>
              </pic:pic>
            </a:graphicData>
          </a:graphic>
        </wp:anchor>
      </w:drawing>
    </w:r>
    <w:r w:rsidRPr="00562F8D">
      <w:rPr>
        <w:rFonts w:ascii="Hyundai Sans Head Office Medium" w:hAnsi="Hyundai Sans Head Office Medium"/>
        <w:noProof/>
        <w:sz w:val="60"/>
        <w:szCs w:val="60"/>
        <w:lang w:eastAsia="en-US"/>
      </w:rPr>
      <w:drawing>
        <wp:anchor distT="0" distB="0" distL="114300" distR="114300" simplePos="0" relativeHeight="251659264" behindDoc="1" locked="0" layoutInCell="1" allowOverlap="1">
          <wp:simplePos x="0" y="0"/>
          <wp:positionH relativeFrom="column">
            <wp:posOffset>4397746</wp:posOffset>
          </wp:positionH>
          <wp:positionV relativeFrom="paragraph">
            <wp:posOffset>-74295</wp:posOffset>
          </wp:positionV>
          <wp:extent cx="1835785" cy="475615"/>
          <wp:effectExtent l="0" t="0" r="0" b="0"/>
          <wp:wrapNone/>
          <wp:docPr id="3"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h.png"/>
                  <pic:cNvPicPr/>
                </pic:nvPicPr>
                <pic:blipFill>
                  <a:blip r:embed="rId2" cstate="email">
                    <a:extLst>
                      <a:ext uri="{28A0092B-C50C-407E-A947-70E740481C1C}">
                        <a14:useLocalDpi xmlns:a14="http://schemas.microsoft.com/office/drawing/2010/main"/>
                      </a:ext>
                    </a:extLst>
                  </a:blip>
                  <a:stretch>
                    <a:fillRect/>
                  </a:stretch>
                </pic:blipFill>
                <pic:spPr>
                  <a:xfrm>
                    <a:off x="0" y="0"/>
                    <a:ext cx="1835785" cy="475615"/>
                  </a:xfrm>
                  <a:prstGeom prst="rect">
                    <a:avLst/>
                  </a:prstGeom>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7FF7841"/>
    <w:multiLevelType w:val="hybridMultilevel"/>
    <w:tmpl w:val="51BE5484"/>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 w15:restartNumberingAfterBreak="0">
    <w:nsid w:val="09844C2E"/>
    <w:multiLevelType w:val="hybridMultilevel"/>
    <w:tmpl w:val="89F4CA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D261982"/>
    <w:multiLevelType w:val="hybridMultilevel"/>
    <w:tmpl w:val="941C6F10"/>
    <w:lvl w:ilvl="0" w:tplc="7818D16E">
      <w:start w:val="1"/>
      <w:numFmt w:val="decimal"/>
      <w:lvlText w:val="%1."/>
      <w:lvlJc w:val="left"/>
      <w:pPr>
        <w:ind w:left="1080" w:hanging="360"/>
      </w:pPr>
      <w:rPr>
        <w:rFonts w:hint="eastAsia"/>
        <w:b/>
      </w:rPr>
    </w:lvl>
    <w:lvl w:ilvl="1" w:tplc="04090001">
      <w:start w:val="1"/>
      <w:numFmt w:val="bullet"/>
      <w:lvlText w:val=""/>
      <w:lvlJc w:val="left"/>
      <w:pPr>
        <w:ind w:left="1800" w:hanging="360"/>
      </w:pPr>
      <w:rPr>
        <w:rFonts w:ascii="Symbol" w:hAnsi="Symbol" w:hint="default"/>
      </w:r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15:restartNumberingAfterBreak="0">
    <w:nsid w:val="18CE53E8"/>
    <w:multiLevelType w:val="hybridMultilevel"/>
    <w:tmpl w:val="833C24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9410958"/>
    <w:multiLevelType w:val="hybridMultilevel"/>
    <w:tmpl w:val="37C87A60"/>
    <w:lvl w:ilvl="0" w:tplc="37A881F8">
      <w:start w:val="1"/>
      <w:numFmt w:val="bullet"/>
      <w:lvlText w:val="•"/>
      <w:lvlJc w:val="left"/>
      <w:pPr>
        <w:tabs>
          <w:tab w:val="num" w:pos="720"/>
        </w:tabs>
        <w:ind w:left="720" w:hanging="360"/>
      </w:pPr>
      <w:rPr>
        <w:rFonts w:ascii="Arial" w:hAnsi="Arial" w:hint="default"/>
      </w:rPr>
    </w:lvl>
    <w:lvl w:ilvl="1" w:tplc="A9907530">
      <w:start w:val="1"/>
      <w:numFmt w:val="bullet"/>
      <w:lvlText w:val="•"/>
      <w:lvlJc w:val="left"/>
      <w:pPr>
        <w:tabs>
          <w:tab w:val="num" w:pos="1440"/>
        </w:tabs>
        <w:ind w:left="1440" w:hanging="360"/>
      </w:pPr>
      <w:rPr>
        <w:rFonts w:ascii="Arial" w:hAnsi="Arial" w:hint="default"/>
      </w:rPr>
    </w:lvl>
    <w:lvl w:ilvl="2" w:tplc="23028B04" w:tentative="1">
      <w:start w:val="1"/>
      <w:numFmt w:val="bullet"/>
      <w:lvlText w:val="•"/>
      <w:lvlJc w:val="left"/>
      <w:pPr>
        <w:tabs>
          <w:tab w:val="num" w:pos="2160"/>
        </w:tabs>
        <w:ind w:left="2160" w:hanging="360"/>
      </w:pPr>
      <w:rPr>
        <w:rFonts w:ascii="Arial" w:hAnsi="Arial" w:hint="default"/>
      </w:rPr>
    </w:lvl>
    <w:lvl w:ilvl="3" w:tplc="A9A6E670" w:tentative="1">
      <w:start w:val="1"/>
      <w:numFmt w:val="bullet"/>
      <w:lvlText w:val="•"/>
      <w:lvlJc w:val="left"/>
      <w:pPr>
        <w:tabs>
          <w:tab w:val="num" w:pos="2880"/>
        </w:tabs>
        <w:ind w:left="2880" w:hanging="360"/>
      </w:pPr>
      <w:rPr>
        <w:rFonts w:ascii="Arial" w:hAnsi="Arial" w:hint="default"/>
      </w:rPr>
    </w:lvl>
    <w:lvl w:ilvl="4" w:tplc="07827CDE" w:tentative="1">
      <w:start w:val="1"/>
      <w:numFmt w:val="bullet"/>
      <w:lvlText w:val="•"/>
      <w:lvlJc w:val="left"/>
      <w:pPr>
        <w:tabs>
          <w:tab w:val="num" w:pos="3600"/>
        </w:tabs>
        <w:ind w:left="3600" w:hanging="360"/>
      </w:pPr>
      <w:rPr>
        <w:rFonts w:ascii="Arial" w:hAnsi="Arial" w:hint="default"/>
      </w:rPr>
    </w:lvl>
    <w:lvl w:ilvl="5" w:tplc="F80A369A" w:tentative="1">
      <w:start w:val="1"/>
      <w:numFmt w:val="bullet"/>
      <w:lvlText w:val="•"/>
      <w:lvlJc w:val="left"/>
      <w:pPr>
        <w:tabs>
          <w:tab w:val="num" w:pos="4320"/>
        </w:tabs>
        <w:ind w:left="4320" w:hanging="360"/>
      </w:pPr>
      <w:rPr>
        <w:rFonts w:ascii="Arial" w:hAnsi="Arial" w:hint="default"/>
      </w:rPr>
    </w:lvl>
    <w:lvl w:ilvl="6" w:tplc="328446F4" w:tentative="1">
      <w:start w:val="1"/>
      <w:numFmt w:val="bullet"/>
      <w:lvlText w:val="•"/>
      <w:lvlJc w:val="left"/>
      <w:pPr>
        <w:tabs>
          <w:tab w:val="num" w:pos="5040"/>
        </w:tabs>
        <w:ind w:left="5040" w:hanging="360"/>
      </w:pPr>
      <w:rPr>
        <w:rFonts w:ascii="Arial" w:hAnsi="Arial" w:hint="default"/>
      </w:rPr>
    </w:lvl>
    <w:lvl w:ilvl="7" w:tplc="6CC6511E" w:tentative="1">
      <w:start w:val="1"/>
      <w:numFmt w:val="bullet"/>
      <w:lvlText w:val="•"/>
      <w:lvlJc w:val="left"/>
      <w:pPr>
        <w:tabs>
          <w:tab w:val="num" w:pos="5760"/>
        </w:tabs>
        <w:ind w:left="5760" w:hanging="360"/>
      </w:pPr>
      <w:rPr>
        <w:rFonts w:ascii="Arial" w:hAnsi="Arial" w:hint="default"/>
      </w:rPr>
    </w:lvl>
    <w:lvl w:ilvl="8" w:tplc="3EC805D8"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1F0A6817"/>
    <w:multiLevelType w:val="multilevel"/>
    <w:tmpl w:val="2B06DC0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6" w15:restartNumberingAfterBreak="0">
    <w:nsid w:val="2725707F"/>
    <w:multiLevelType w:val="hybridMultilevel"/>
    <w:tmpl w:val="07942E42"/>
    <w:lvl w:ilvl="0" w:tplc="7818D16E">
      <w:start w:val="1"/>
      <w:numFmt w:val="decimal"/>
      <w:lvlText w:val="%1."/>
      <w:lvlJc w:val="left"/>
      <w:pPr>
        <w:ind w:left="1080" w:hanging="360"/>
      </w:pPr>
      <w:rPr>
        <w:rFonts w:hint="eastAsia"/>
        <w:b/>
      </w:rPr>
    </w:lvl>
    <w:lvl w:ilvl="1" w:tplc="04090001">
      <w:start w:val="1"/>
      <w:numFmt w:val="bullet"/>
      <w:lvlText w:val=""/>
      <w:lvlJc w:val="left"/>
      <w:pPr>
        <w:ind w:left="1800" w:hanging="360"/>
      </w:pPr>
      <w:rPr>
        <w:rFonts w:ascii="Symbol" w:hAnsi="Symbol" w:hint="default"/>
      </w:r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15:restartNumberingAfterBreak="0">
    <w:nsid w:val="2DE32631"/>
    <w:multiLevelType w:val="hybridMultilevel"/>
    <w:tmpl w:val="7B92F4C6"/>
    <w:lvl w:ilvl="0" w:tplc="9044ED70">
      <w:start w:val="916"/>
      <w:numFmt w:val="bullet"/>
      <w:lvlText w:val="-"/>
      <w:lvlJc w:val="left"/>
      <w:pPr>
        <w:ind w:left="720" w:hanging="360"/>
      </w:pPr>
      <w:rPr>
        <w:rFonts w:ascii="Arial" w:eastAsiaTheme="minorEastAsia" w:hAnsi="Arial" w:cs="Arial" w:hint="default"/>
        <w:color w:val="000000"/>
        <w:sz w:val="2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BF72FB9"/>
    <w:multiLevelType w:val="hybridMultilevel"/>
    <w:tmpl w:val="F0547D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D2E5580"/>
    <w:multiLevelType w:val="hybridMultilevel"/>
    <w:tmpl w:val="C7EADB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2CF44EC"/>
    <w:multiLevelType w:val="hybridMultilevel"/>
    <w:tmpl w:val="ACCCA1A0"/>
    <w:lvl w:ilvl="0" w:tplc="156E7CB2">
      <w:start w:val="1"/>
      <w:numFmt w:val="bullet"/>
      <w:lvlText w:val="•"/>
      <w:lvlJc w:val="left"/>
      <w:pPr>
        <w:tabs>
          <w:tab w:val="num" w:pos="720"/>
        </w:tabs>
        <w:ind w:left="720" w:hanging="360"/>
      </w:pPr>
      <w:rPr>
        <w:rFonts w:ascii="Arial" w:hAnsi="Arial" w:hint="default"/>
      </w:rPr>
    </w:lvl>
    <w:lvl w:ilvl="1" w:tplc="399ED9B2" w:tentative="1">
      <w:start w:val="1"/>
      <w:numFmt w:val="bullet"/>
      <w:lvlText w:val="•"/>
      <w:lvlJc w:val="left"/>
      <w:pPr>
        <w:tabs>
          <w:tab w:val="num" w:pos="1440"/>
        </w:tabs>
        <w:ind w:left="1440" w:hanging="360"/>
      </w:pPr>
      <w:rPr>
        <w:rFonts w:ascii="Arial" w:hAnsi="Arial" w:hint="default"/>
      </w:rPr>
    </w:lvl>
    <w:lvl w:ilvl="2" w:tplc="3ECA32EE" w:tentative="1">
      <w:start w:val="1"/>
      <w:numFmt w:val="bullet"/>
      <w:lvlText w:val="•"/>
      <w:lvlJc w:val="left"/>
      <w:pPr>
        <w:tabs>
          <w:tab w:val="num" w:pos="2160"/>
        </w:tabs>
        <w:ind w:left="2160" w:hanging="360"/>
      </w:pPr>
      <w:rPr>
        <w:rFonts w:ascii="Arial" w:hAnsi="Arial" w:hint="default"/>
      </w:rPr>
    </w:lvl>
    <w:lvl w:ilvl="3" w:tplc="1DACA118" w:tentative="1">
      <w:start w:val="1"/>
      <w:numFmt w:val="bullet"/>
      <w:lvlText w:val="•"/>
      <w:lvlJc w:val="left"/>
      <w:pPr>
        <w:tabs>
          <w:tab w:val="num" w:pos="2880"/>
        </w:tabs>
        <w:ind w:left="2880" w:hanging="360"/>
      </w:pPr>
      <w:rPr>
        <w:rFonts w:ascii="Arial" w:hAnsi="Arial" w:hint="default"/>
      </w:rPr>
    </w:lvl>
    <w:lvl w:ilvl="4" w:tplc="8BD6FC06" w:tentative="1">
      <w:start w:val="1"/>
      <w:numFmt w:val="bullet"/>
      <w:lvlText w:val="•"/>
      <w:lvlJc w:val="left"/>
      <w:pPr>
        <w:tabs>
          <w:tab w:val="num" w:pos="3600"/>
        </w:tabs>
        <w:ind w:left="3600" w:hanging="360"/>
      </w:pPr>
      <w:rPr>
        <w:rFonts w:ascii="Arial" w:hAnsi="Arial" w:hint="default"/>
      </w:rPr>
    </w:lvl>
    <w:lvl w:ilvl="5" w:tplc="F3E8B92A" w:tentative="1">
      <w:start w:val="1"/>
      <w:numFmt w:val="bullet"/>
      <w:lvlText w:val="•"/>
      <w:lvlJc w:val="left"/>
      <w:pPr>
        <w:tabs>
          <w:tab w:val="num" w:pos="4320"/>
        </w:tabs>
        <w:ind w:left="4320" w:hanging="360"/>
      </w:pPr>
      <w:rPr>
        <w:rFonts w:ascii="Arial" w:hAnsi="Arial" w:hint="default"/>
      </w:rPr>
    </w:lvl>
    <w:lvl w:ilvl="6" w:tplc="22789CA4" w:tentative="1">
      <w:start w:val="1"/>
      <w:numFmt w:val="bullet"/>
      <w:lvlText w:val="•"/>
      <w:lvlJc w:val="left"/>
      <w:pPr>
        <w:tabs>
          <w:tab w:val="num" w:pos="5040"/>
        </w:tabs>
        <w:ind w:left="5040" w:hanging="360"/>
      </w:pPr>
      <w:rPr>
        <w:rFonts w:ascii="Arial" w:hAnsi="Arial" w:hint="default"/>
      </w:rPr>
    </w:lvl>
    <w:lvl w:ilvl="7" w:tplc="E1B80280" w:tentative="1">
      <w:start w:val="1"/>
      <w:numFmt w:val="bullet"/>
      <w:lvlText w:val="•"/>
      <w:lvlJc w:val="left"/>
      <w:pPr>
        <w:tabs>
          <w:tab w:val="num" w:pos="5760"/>
        </w:tabs>
        <w:ind w:left="5760" w:hanging="360"/>
      </w:pPr>
      <w:rPr>
        <w:rFonts w:ascii="Arial" w:hAnsi="Arial" w:hint="default"/>
      </w:rPr>
    </w:lvl>
    <w:lvl w:ilvl="8" w:tplc="3372F6FE"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4AB827D6"/>
    <w:multiLevelType w:val="hybridMultilevel"/>
    <w:tmpl w:val="FE9A13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D102092"/>
    <w:multiLevelType w:val="hybridMultilevel"/>
    <w:tmpl w:val="2C38AB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536222FE"/>
    <w:multiLevelType w:val="hybridMultilevel"/>
    <w:tmpl w:val="35B6D7DA"/>
    <w:lvl w:ilvl="0" w:tplc="04090001">
      <w:start w:val="1"/>
      <w:numFmt w:val="bullet"/>
      <w:lvlText w:val=""/>
      <w:lvlJc w:val="left"/>
      <w:pPr>
        <w:ind w:left="2880" w:hanging="360"/>
      </w:pPr>
      <w:rPr>
        <w:rFonts w:ascii="Symbol" w:hAnsi="Symbol"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14" w15:restartNumberingAfterBreak="0">
    <w:nsid w:val="564964F2"/>
    <w:multiLevelType w:val="hybridMultilevel"/>
    <w:tmpl w:val="1EDC5B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94F739D"/>
    <w:multiLevelType w:val="hybridMultilevel"/>
    <w:tmpl w:val="2E52815A"/>
    <w:lvl w:ilvl="0" w:tplc="D6D68294">
      <w:start w:val="1"/>
      <w:numFmt w:val="bullet"/>
      <w:lvlText w:val="•"/>
      <w:lvlJc w:val="left"/>
      <w:pPr>
        <w:tabs>
          <w:tab w:val="num" w:pos="720"/>
        </w:tabs>
        <w:ind w:left="720" w:hanging="360"/>
      </w:pPr>
      <w:rPr>
        <w:rFonts w:ascii="Arial" w:hAnsi="Arial" w:hint="default"/>
      </w:rPr>
    </w:lvl>
    <w:lvl w:ilvl="1" w:tplc="E73C8FC6" w:tentative="1">
      <w:start w:val="1"/>
      <w:numFmt w:val="bullet"/>
      <w:lvlText w:val="•"/>
      <w:lvlJc w:val="left"/>
      <w:pPr>
        <w:tabs>
          <w:tab w:val="num" w:pos="1440"/>
        </w:tabs>
        <w:ind w:left="1440" w:hanging="360"/>
      </w:pPr>
      <w:rPr>
        <w:rFonts w:ascii="Arial" w:hAnsi="Arial" w:hint="default"/>
      </w:rPr>
    </w:lvl>
    <w:lvl w:ilvl="2" w:tplc="483A461C" w:tentative="1">
      <w:start w:val="1"/>
      <w:numFmt w:val="bullet"/>
      <w:lvlText w:val="•"/>
      <w:lvlJc w:val="left"/>
      <w:pPr>
        <w:tabs>
          <w:tab w:val="num" w:pos="2160"/>
        </w:tabs>
        <w:ind w:left="2160" w:hanging="360"/>
      </w:pPr>
      <w:rPr>
        <w:rFonts w:ascii="Arial" w:hAnsi="Arial" w:hint="default"/>
      </w:rPr>
    </w:lvl>
    <w:lvl w:ilvl="3" w:tplc="0278EF1C" w:tentative="1">
      <w:start w:val="1"/>
      <w:numFmt w:val="bullet"/>
      <w:lvlText w:val="•"/>
      <w:lvlJc w:val="left"/>
      <w:pPr>
        <w:tabs>
          <w:tab w:val="num" w:pos="2880"/>
        </w:tabs>
        <w:ind w:left="2880" w:hanging="360"/>
      </w:pPr>
      <w:rPr>
        <w:rFonts w:ascii="Arial" w:hAnsi="Arial" w:hint="default"/>
      </w:rPr>
    </w:lvl>
    <w:lvl w:ilvl="4" w:tplc="A1560432" w:tentative="1">
      <w:start w:val="1"/>
      <w:numFmt w:val="bullet"/>
      <w:lvlText w:val="•"/>
      <w:lvlJc w:val="left"/>
      <w:pPr>
        <w:tabs>
          <w:tab w:val="num" w:pos="3600"/>
        </w:tabs>
        <w:ind w:left="3600" w:hanging="360"/>
      </w:pPr>
      <w:rPr>
        <w:rFonts w:ascii="Arial" w:hAnsi="Arial" w:hint="default"/>
      </w:rPr>
    </w:lvl>
    <w:lvl w:ilvl="5" w:tplc="3E12A0AA" w:tentative="1">
      <w:start w:val="1"/>
      <w:numFmt w:val="bullet"/>
      <w:lvlText w:val="•"/>
      <w:lvlJc w:val="left"/>
      <w:pPr>
        <w:tabs>
          <w:tab w:val="num" w:pos="4320"/>
        </w:tabs>
        <w:ind w:left="4320" w:hanging="360"/>
      </w:pPr>
      <w:rPr>
        <w:rFonts w:ascii="Arial" w:hAnsi="Arial" w:hint="default"/>
      </w:rPr>
    </w:lvl>
    <w:lvl w:ilvl="6" w:tplc="4B569B9E" w:tentative="1">
      <w:start w:val="1"/>
      <w:numFmt w:val="bullet"/>
      <w:lvlText w:val="•"/>
      <w:lvlJc w:val="left"/>
      <w:pPr>
        <w:tabs>
          <w:tab w:val="num" w:pos="5040"/>
        </w:tabs>
        <w:ind w:left="5040" w:hanging="360"/>
      </w:pPr>
      <w:rPr>
        <w:rFonts w:ascii="Arial" w:hAnsi="Arial" w:hint="default"/>
      </w:rPr>
    </w:lvl>
    <w:lvl w:ilvl="7" w:tplc="A5121BFC" w:tentative="1">
      <w:start w:val="1"/>
      <w:numFmt w:val="bullet"/>
      <w:lvlText w:val="•"/>
      <w:lvlJc w:val="left"/>
      <w:pPr>
        <w:tabs>
          <w:tab w:val="num" w:pos="5760"/>
        </w:tabs>
        <w:ind w:left="5760" w:hanging="360"/>
      </w:pPr>
      <w:rPr>
        <w:rFonts w:ascii="Arial" w:hAnsi="Arial" w:hint="default"/>
      </w:rPr>
    </w:lvl>
    <w:lvl w:ilvl="8" w:tplc="0D9EEBD4"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6BD64393"/>
    <w:multiLevelType w:val="hybridMultilevel"/>
    <w:tmpl w:val="3FD437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7A6F53D0"/>
    <w:multiLevelType w:val="hybridMultilevel"/>
    <w:tmpl w:val="08D090C4"/>
    <w:lvl w:ilvl="0" w:tplc="7818D16E">
      <w:start w:val="1"/>
      <w:numFmt w:val="decimal"/>
      <w:lvlText w:val="%1."/>
      <w:lvlJc w:val="left"/>
      <w:pPr>
        <w:ind w:left="1080" w:hanging="360"/>
      </w:pPr>
      <w:rPr>
        <w:rFonts w:hint="eastAsia"/>
        <w:b/>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abstractNumId w:val="12"/>
  </w:num>
  <w:num w:numId="2">
    <w:abstractNumId w:val="0"/>
  </w:num>
  <w:num w:numId="3">
    <w:abstractNumId w:val="13"/>
  </w:num>
  <w:num w:numId="4">
    <w:abstractNumId w:val="17"/>
  </w:num>
  <w:num w:numId="5">
    <w:abstractNumId w:val="2"/>
  </w:num>
  <w:num w:numId="6">
    <w:abstractNumId w:val="6"/>
  </w:num>
  <w:num w:numId="7">
    <w:abstractNumId w:val="3"/>
  </w:num>
  <w:num w:numId="8">
    <w:abstractNumId w:val="7"/>
  </w:num>
  <w:num w:numId="9">
    <w:abstractNumId w:val="10"/>
  </w:num>
  <w:num w:numId="10">
    <w:abstractNumId w:val="15"/>
  </w:num>
  <w:num w:numId="11">
    <w:abstractNumId w:val="1"/>
  </w:num>
  <w:num w:numId="12">
    <w:abstractNumId w:val="9"/>
  </w:num>
  <w:num w:numId="13">
    <w:abstractNumId w:val="8"/>
  </w:num>
  <w:num w:numId="14">
    <w:abstractNumId w:val="11"/>
  </w:num>
  <w:num w:numId="15">
    <w:abstractNumId w:val="5"/>
  </w:num>
  <w:num w:numId="16">
    <w:abstractNumId w:val="14"/>
  </w:num>
  <w:num w:numId="17">
    <w:abstractNumId w:val="16"/>
  </w:num>
  <w:num w:numId="18">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bordersDoNotSurroundHeader/>
  <w:bordersDoNotSurroundFooter/>
  <w:proofState w:spelling="clean" w:grammar="clean"/>
  <w:defaultTabStop w:val="806"/>
  <w:displayHorizontalDrawingGridEvery w:val="0"/>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A1CC5"/>
    <w:rsid w:val="000113F7"/>
    <w:rsid w:val="000128D2"/>
    <w:rsid w:val="0001471D"/>
    <w:rsid w:val="00016BC3"/>
    <w:rsid w:val="00031F97"/>
    <w:rsid w:val="0003760B"/>
    <w:rsid w:val="00041A57"/>
    <w:rsid w:val="00041CD9"/>
    <w:rsid w:val="000460C6"/>
    <w:rsid w:val="000476B8"/>
    <w:rsid w:val="0005072C"/>
    <w:rsid w:val="000516CE"/>
    <w:rsid w:val="000552FA"/>
    <w:rsid w:val="000557CC"/>
    <w:rsid w:val="00057767"/>
    <w:rsid w:val="00062FAD"/>
    <w:rsid w:val="00064CC7"/>
    <w:rsid w:val="00066753"/>
    <w:rsid w:val="0007047B"/>
    <w:rsid w:val="000724EE"/>
    <w:rsid w:val="00074010"/>
    <w:rsid w:val="0007675D"/>
    <w:rsid w:val="00076D5A"/>
    <w:rsid w:val="00081F04"/>
    <w:rsid w:val="000872AE"/>
    <w:rsid w:val="0008795F"/>
    <w:rsid w:val="000929EA"/>
    <w:rsid w:val="00094536"/>
    <w:rsid w:val="000A068F"/>
    <w:rsid w:val="000A79B6"/>
    <w:rsid w:val="000B1D35"/>
    <w:rsid w:val="000C110E"/>
    <w:rsid w:val="000C3F7B"/>
    <w:rsid w:val="000C5F9F"/>
    <w:rsid w:val="000C7C74"/>
    <w:rsid w:val="000D4150"/>
    <w:rsid w:val="000E0686"/>
    <w:rsid w:val="000E20C3"/>
    <w:rsid w:val="000E470C"/>
    <w:rsid w:val="000E5CC7"/>
    <w:rsid w:val="000E6DE5"/>
    <w:rsid w:val="000F3B6C"/>
    <w:rsid w:val="0010012A"/>
    <w:rsid w:val="001013E4"/>
    <w:rsid w:val="00103DEB"/>
    <w:rsid w:val="00106982"/>
    <w:rsid w:val="00110C32"/>
    <w:rsid w:val="0011252D"/>
    <w:rsid w:val="001143DC"/>
    <w:rsid w:val="00115A09"/>
    <w:rsid w:val="001242E7"/>
    <w:rsid w:val="00126256"/>
    <w:rsid w:val="00127898"/>
    <w:rsid w:val="00133E56"/>
    <w:rsid w:val="0013541F"/>
    <w:rsid w:val="00141D35"/>
    <w:rsid w:val="00144837"/>
    <w:rsid w:val="00145C33"/>
    <w:rsid w:val="00150CDE"/>
    <w:rsid w:val="001525D9"/>
    <w:rsid w:val="001706CB"/>
    <w:rsid w:val="0017076B"/>
    <w:rsid w:val="00171558"/>
    <w:rsid w:val="0017229F"/>
    <w:rsid w:val="0017660E"/>
    <w:rsid w:val="0018453E"/>
    <w:rsid w:val="001855C5"/>
    <w:rsid w:val="001907B5"/>
    <w:rsid w:val="00191430"/>
    <w:rsid w:val="00191527"/>
    <w:rsid w:val="001919E6"/>
    <w:rsid w:val="00196448"/>
    <w:rsid w:val="001973A6"/>
    <w:rsid w:val="001A0096"/>
    <w:rsid w:val="001A0346"/>
    <w:rsid w:val="001A1DF9"/>
    <w:rsid w:val="001A3260"/>
    <w:rsid w:val="001A3E23"/>
    <w:rsid w:val="001A5CC4"/>
    <w:rsid w:val="001A638C"/>
    <w:rsid w:val="001A683F"/>
    <w:rsid w:val="001B523E"/>
    <w:rsid w:val="001C1F98"/>
    <w:rsid w:val="001C3670"/>
    <w:rsid w:val="001C3E56"/>
    <w:rsid w:val="001D3D08"/>
    <w:rsid w:val="001D4D11"/>
    <w:rsid w:val="001D73F0"/>
    <w:rsid w:val="001D76C5"/>
    <w:rsid w:val="001E0301"/>
    <w:rsid w:val="001E08D2"/>
    <w:rsid w:val="001E2536"/>
    <w:rsid w:val="001F688F"/>
    <w:rsid w:val="0020039D"/>
    <w:rsid w:val="0020495E"/>
    <w:rsid w:val="00204FBF"/>
    <w:rsid w:val="00205A98"/>
    <w:rsid w:val="00205FAE"/>
    <w:rsid w:val="00216A08"/>
    <w:rsid w:val="0022080E"/>
    <w:rsid w:val="00225875"/>
    <w:rsid w:val="0023061E"/>
    <w:rsid w:val="0023220C"/>
    <w:rsid w:val="00233E1B"/>
    <w:rsid w:val="0023477C"/>
    <w:rsid w:val="00236B2B"/>
    <w:rsid w:val="002460E7"/>
    <w:rsid w:val="00253746"/>
    <w:rsid w:val="00256FCE"/>
    <w:rsid w:val="002655CC"/>
    <w:rsid w:val="00270C7A"/>
    <w:rsid w:val="00274619"/>
    <w:rsid w:val="0027634F"/>
    <w:rsid w:val="00277484"/>
    <w:rsid w:val="00284528"/>
    <w:rsid w:val="00285F40"/>
    <w:rsid w:val="0029126C"/>
    <w:rsid w:val="00293C99"/>
    <w:rsid w:val="002A2BF7"/>
    <w:rsid w:val="002A3317"/>
    <w:rsid w:val="002A5F85"/>
    <w:rsid w:val="002B35AA"/>
    <w:rsid w:val="002B59FF"/>
    <w:rsid w:val="002B6000"/>
    <w:rsid w:val="002C2035"/>
    <w:rsid w:val="002C71F3"/>
    <w:rsid w:val="002C7B01"/>
    <w:rsid w:val="002D0555"/>
    <w:rsid w:val="002E28BD"/>
    <w:rsid w:val="002E5B88"/>
    <w:rsid w:val="002F4F59"/>
    <w:rsid w:val="002F7DBA"/>
    <w:rsid w:val="00314A59"/>
    <w:rsid w:val="003261F5"/>
    <w:rsid w:val="00326750"/>
    <w:rsid w:val="00330A80"/>
    <w:rsid w:val="003338C7"/>
    <w:rsid w:val="00336110"/>
    <w:rsid w:val="00336522"/>
    <w:rsid w:val="00336DB6"/>
    <w:rsid w:val="0034271A"/>
    <w:rsid w:val="00343506"/>
    <w:rsid w:val="00344993"/>
    <w:rsid w:val="00347352"/>
    <w:rsid w:val="00352FCF"/>
    <w:rsid w:val="00356532"/>
    <w:rsid w:val="0035753E"/>
    <w:rsid w:val="003576E4"/>
    <w:rsid w:val="00364629"/>
    <w:rsid w:val="003702D9"/>
    <w:rsid w:val="00380284"/>
    <w:rsid w:val="00380C29"/>
    <w:rsid w:val="00380C35"/>
    <w:rsid w:val="00387973"/>
    <w:rsid w:val="003929D3"/>
    <w:rsid w:val="003956C1"/>
    <w:rsid w:val="0039744E"/>
    <w:rsid w:val="003B0E58"/>
    <w:rsid w:val="003B4585"/>
    <w:rsid w:val="003D17C0"/>
    <w:rsid w:val="003E2782"/>
    <w:rsid w:val="003E3FE1"/>
    <w:rsid w:val="003E57D3"/>
    <w:rsid w:val="003F2527"/>
    <w:rsid w:val="003F4235"/>
    <w:rsid w:val="004021B0"/>
    <w:rsid w:val="00403601"/>
    <w:rsid w:val="00405167"/>
    <w:rsid w:val="0040587C"/>
    <w:rsid w:val="00405C7C"/>
    <w:rsid w:val="00405D03"/>
    <w:rsid w:val="004065F4"/>
    <w:rsid w:val="004075FE"/>
    <w:rsid w:val="0041484F"/>
    <w:rsid w:val="004207F7"/>
    <w:rsid w:val="00421AD7"/>
    <w:rsid w:val="00424734"/>
    <w:rsid w:val="00436685"/>
    <w:rsid w:val="00436BBE"/>
    <w:rsid w:val="0043738D"/>
    <w:rsid w:val="00442DD4"/>
    <w:rsid w:val="004534E7"/>
    <w:rsid w:val="00470FFA"/>
    <w:rsid w:val="00471439"/>
    <w:rsid w:val="00471CAE"/>
    <w:rsid w:val="00473041"/>
    <w:rsid w:val="00473E47"/>
    <w:rsid w:val="004766DD"/>
    <w:rsid w:val="00480B52"/>
    <w:rsid w:val="00481017"/>
    <w:rsid w:val="004865A5"/>
    <w:rsid w:val="00491909"/>
    <w:rsid w:val="004A4775"/>
    <w:rsid w:val="004A6062"/>
    <w:rsid w:val="004A67C8"/>
    <w:rsid w:val="004A6E57"/>
    <w:rsid w:val="004C0A46"/>
    <w:rsid w:val="004C179C"/>
    <w:rsid w:val="004C31E7"/>
    <w:rsid w:val="004D2FD2"/>
    <w:rsid w:val="004E3F35"/>
    <w:rsid w:val="004F4B95"/>
    <w:rsid w:val="004F5025"/>
    <w:rsid w:val="00507FF1"/>
    <w:rsid w:val="0051761E"/>
    <w:rsid w:val="00521B4F"/>
    <w:rsid w:val="00522B58"/>
    <w:rsid w:val="005363E9"/>
    <w:rsid w:val="005366C0"/>
    <w:rsid w:val="00537AC9"/>
    <w:rsid w:val="00545BC2"/>
    <w:rsid w:val="00546FB5"/>
    <w:rsid w:val="00554746"/>
    <w:rsid w:val="005604F2"/>
    <w:rsid w:val="005605FB"/>
    <w:rsid w:val="00561C5D"/>
    <w:rsid w:val="00562F8D"/>
    <w:rsid w:val="00564D2B"/>
    <w:rsid w:val="00571D98"/>
    <w:rsid w:val="0057333D"/>
    <w:rsid w:val="005737DE"/>
    <w:rsid w:val="005811E5"/>
    <w:rsid w:val="005833C0"/>
    <w:rsid w:val="0059097E"/>
    <w:rsid w:val="005A1CC5"/>
    <w:rsid w:val="005A487C"/>
    <w:rsid w:val="005B17C1"/>
    <w:rsid w:val="005C0FB6"/>
    <w:rsid w:val="005C39C6"/>
    <w:rsid w:val="005C4A1C"/>
    <w:rsid w:val="005C4B57"/>
    <w:rsid w:val="005C6430"/>
    <w:rsid w:val="005D27FF"/>
    <w:rsid w:val="005D41B3"/>
    <w:rsid w:val="005D6486"/>
    <w:rsid w:val="005E2AEA"/>
    <w:rsid w:val="005E36D7"/>
    <w:rsid w:val="005E3F51"/>
    <w:rsid w:val="005E4CF6"/>
    <w:rsid w:val="005E72C1"/>
    <w:rsid w:val="005F3B6E"/>
    <w:rsid w:val="005F53BD"/>
    <w:rsid w:val="005F5ABA"/>
    <w:rsid w:val="00601E73"/>
    <w:rsid w:val="00614A6A"/>
    <w:rsid w:val="00620752"/>
    <w:rsid w:val="00621D22"/>
    <w:rsid w:val="0062386E"/>
    <w:rsid w:val="00633E76"/>
    <w:rsid w:val="00635EEE"/>
    <w:rsid w:val="00643C22"/>
    <w:rsid w:val="00666353"/>
    <w:rsid w:val="00672A46"/>
    <w:rsid w:val="00673BFB"/>
    <w:rsid w:val="00683441"/>
    <w:rsid w:val="0068408A"/>
    <w:rsid w:val="00684EF9"/>
    <w:rsid w:val="00686DAB"/>
    <w:rsid w:val="0069255D"/>
    <w:rsid w:val="00696484"/>
    <w:rsid w:val="00696947"/>
    <w:rsid w:val="006A655F"/>
    <w:rsid w:val="006B0444"/>
    <w:rsid w:val="006B2321"/>
    <w:rsid w:val="006C7708"/>
    <w:rsid w:val="006D2A52"/>
    <w:rsid w:val="006D5DAF"/>
    <w:rsid w:val="006E49C6"/>
    <w:rsid w:val="006E49CD"/>
    <w:rsid w:val="006E6610"/>
    <w:rsid w:val="006F3445"/>
    <w:rsid w:val="006F458F"/>
    <w:rsid w:val="006F5779"/>
    <w:rsid w:val="006F63A2"/>
    <w:rsid w:val="00700B37"/>
    <w:rsid w:val="00724FFD"/>
    <w:rsid w:val="00726B5E"/>
    <w:rsid w:val="007304EE"/>
    <w:rsid w:val="00735650"/>
    <w:rsid w:val="00735FF9"/>
    <w:rsid w:val="0073639E"/>
    <w:rsid w:val="00736953"/>
    <w:rsid w:val="00743819"/>
    <w:rsid w:val="00743C44"/>
    <w:rsid w:val="0074405C"/>
    <w:rsid w:val="0074589F"/>
    <w:rsid w:val="00745DAA"/>
    <w:rsid w:val="00750B8C"/>
    <w:rsid w:val="0075153B"/>
    <w:rsid w:val="00751E78"/>
    <w:rsid w:val="00753277"/>
    <w:rsid w:val="007544A5"/>
    <w:rsid w:val="00766FB7"/>
    <w:rsid w:val="00770C8B"/>
    <w:rsid w:val="007715F5"/>
    <w:rsid w:val="007720CC"/>
    <w:rsid w:val="0078069A"/>
    <w:rsid w:val="0078734D"/>
    <w:rsid w:val="00787F3C"/>
    <w:rsid w:val="00796F51"/>
    <w:rsid w:val="00797CD4"/>
    <w:rsid w:val="007A62A3"/>
    <w:rsid w:val="007A6F65"/>
    <w:rsid w:val="007B4BF9"/>
    <w:rsid w:val="007C2312"/>
    <w:rsid w:val="007C24C7"/>
    <w:rsid w:val="007C7D0A"/>
    <w:rsid w:val="007D113B"/>
    <w:rsid w:val="007D26EF"/>
    <w:rsid w:val="007E0D15"/>
    <w:rsid w:val="007E6065"/>
    <w:rsid w:val="007E6CDE"/>
    <w:rsid w:val="00804863"/>
    <w:rsid w:val="00806F4F"/>
    <w:rsid w:val="00814C9F"/>
    <w:rsid w:val="0082739D"/>
    <w:rsid w:val="00827A7C"/>
    <w:rsid w:val="0084114B"/>
    <w:rsid w:val="008436DA"/>
    <w:rsid w:val="00844440"/>
    <w:rsid w:val="008548D0"/>
    <w:rsid w:val="00855174"/>
    <w:rsid w:val="00862EAC"/>
    <w:rsid w:val="008637F3"/>
    <w:rsid w:val="00871D23"/>
    <w:rsid w:val="00872D83"/>
    <w:rsid w:val="00885298"/>
    <w:rsid w:val="008923D8"/>
    <w:rsid w:val="00896895"/>
    <w:rsid w:val="008A1395"/>
    <w:rsid w:val="008A14F9"/>
    <w:rsid w:val="008A1DEE"/>
    <w:rsid w:val="008A4746"/>
    <w:rsid w:val="008A626C"/>
    <w:rsid w:val="008A638B"/>
    <w:rsid w:val="008B06EF"/>
    <w:rsid w:val="008B42BA"/>
    <w:rsid w:val="008C1ACB"/>
    <w:rsid w:val="008C43FE"/>
    <w:rsid w:val="008C6D94"/>
    <w:rsid w:val="008C7B53"/>
    <w:rsid w:val="008D2C19"/>
    <w:rsid w:val="008E2730"/>
    <w:rsid w:val="008E57E4"/>
    <w:rsid w:val="008E6381"/>
    <w:rsid w:val="008E6A00"/>
    <w:rsid w:val="008F13E4"/>
    <w:rsid w:val="008F5DE0"/>
    <w:rsid w:val="009005B2"/>
    <w:rsid w:val="0090786D"/>
    <w:rsid w:val="009136A9"/>
    <w:rsid w:val="00914C3E"/>
    <w:rsid w:val="009178D8"/>
    <w:rsid w:val="009211D3"/>
    <w:rsid w:val="00923392"/>
    <w:rsid w:val="009324A9"/>
    <w:rsid w:val="009326B2"/>
    <w:rsid w:val="00934F72"/>
    <w:rsid w:val="00937869"/>
    <w:rsid w:val="0094293D"/>
    <w:rsid w:val="00956A72"/>
    <w:rsid w:val="00961165"/>
    <w:rsid w:val="009666F7"/>
    <w:rsid w:val="0097325B"/>
    <w:rsid w:val="00973BAB"/>
    <w:rsid w:val="009753E8"/>
    <w:rsid w:val="00983674"/>
    <w:rsid w:val="00992877"/>
    <w:rsid w:val="009958F0"/>
    <w:rsid w:val="009A3193"/>
    <w:rsid w:val="009A4AB4"/>
    <w:rsid w:val="009B6B5E"/>
    <w:rsid w:val="009C3916"/>
    <w:rsid w:val="009C7580"/>
    <w:rsid w:val="009C7A04"/>
    <w:rsid w:val="009D2ECD"/>
    <w:rsid w:val="009D4B4C"/>
    <w:rsid w:val="009D6B7F"/>
    <w:rsid w:val="009E185B"/>
    <w:rsid w:val="009E197C"/>
    <w:rsid w:val="00A10ADD"/>
    <w:rsid w:val="00A12C44"/>
    <w:rsid w:val="00A14451"/>
    <w:rsid w:val="00A1664A"/>
    <w:rsid w:val="00A16B68"/>
    <w:rsid w:val="00A16EA8"/>
    <w:rsid w:val="00A23856"/>
    <w:rsid w:val="00A3219C"/>
    <w:rsid w:val="00A33731"/>
    <w:rsid w:val="00A406C2"/>
    <w:rsid w:val="00A43612"/>
    <w:rsid w:val="00A51464"/>
    <w:rsid w:val="00A52403"/>
    <w:rsid w:val="00A53509"/>
    <w:rsid w:val="00A544EE"/>
    <w:rsid w:val="00A547E6"/>
    <w:rsid w:val="00A67A59"/>
    <w:rsid w:val="00A74732"/>
    <w:rsid w:val="00A76D1E"/>
    <w:rsid w:val="00A81963"/>
    <w:rsid w:val="00A83CF5"/>
    <w:rsid w:val="00A84189"/>
    <w:rsid w:val="00A84DD5"/>
    <w:rsid w:val="00A86E03"/>
    <w:rsid w:val="00A90C4A"/>
    <w:rsid w:val="00A951CC"/>
    <w:rsid w:val="00A97699"/>
    <w:rsid w:val="00A97A34"/>
    <w:rsid w:val="00AA4992"/>
    <w:rsid w:val="00AB1D7B"/>
    <w:rsid w:val="00AB66CE"/>
    <w:rsid w:val="00AC637E"/>
    <w:rsid w:val="00AC68F3"/>
    <w:rsid w:val="00AD2193"/>
    <w:rsid w:val="00AD58F2"/>
    <w:rsid w:val="00AD5A07"/>
    <w:rsid w:val="00AE1547"/>
    <w:rsid w:val="00AE3BE3"/>
    <w:rsid w:val="00AF3B3E"/>
    <w:rsid w:val="00B02120"/>
    <w:rsid w:val="00B04969"/>
    <w:rsid w:val="00B07999"/>
    <w:rsid w:val="00B10D20"/>
    <w:rsid w:val="00B1711D"/>
    <w:rsid w:val="00B17D15"/>
    <w:rsid w:val="00B227B8"/>
    <w:rsid w:val="00B31B30"/>
    <w:rsid w:val="00B32FF3"/>
    <w:rsid w:val="00B37046"/>
    <w:rsid w:val="00B43B7F"/>
    <w:rsid w:val="00B46CE5"/>
    <w:rsid w:val="00B47C1F"/>
    <w:rsid w:val="00B548BE"/>
    <w:rsid w:val="00B56B3E"/>
    <w:rsid w:val="00B60A74"/>
    <w:rsid w:val="00B630D5"/>
    <w:rsid w:val="00B642EE"/>
    <w:rsid w:val="00B767CB"/>
    <w:rsid w:val="00B76D35"/>
    <w:rsid w:val="00B85177"/>
    <w:rsid w:val="00B916B8"/>
    <w:rsid w:val="00B9363C"/>
    <w:rsid w:val="00B9485D"/>
    <w:rsid w:val="00B97748"/>
    <w:rsid w:val="00BA1234"/>
    <w:rsid w:val="00BA27EC"/>
    <w:rsid w:val="00BB4078"/>
    <w:rsid w:val="00BC39AE"/>
    <w:rsid w:val="00BC562F"/>
    <w:rsid w:val="00BD0989"/>
    <w:rsid w:val="00BD0C0D"/>
    <w:rsid w:val="00BD4126"/>
    <w:rsid w:val="00BD5F78"/>
    <w:rsid w:val="00BE2DE5"/>
    <w:rsid w:val="00BE42F6"/>
    <w:rsid w:val="00BF031B"/>
    <w:rsid w:val="00BF17A0"/>
    <w:rsid w:val="00BF653C"/>
    <w:rsid w:val="00C03C81"/>
    <w:rsid w:val="00C04780"/>
    <w:rsid w:val="00C22C9E"/>
    <w:rsid w:val="00C239FF"/>
    <w:rsid w:val="00C24BA5"/>
    <w:rsid w:val="00C32725"/>
    <w:rsid w:val="00C32CA3"/>
    <w:rsid w:val="00C37AF7"/>
    <w:rsid w:val="00C41CB5"/>
    <w:rsid w:val="00C51C49"/>
    <w:rsid w:val="00C51D53"/>
    <w:rsid w:val="00C53A7E"/>
    <w:rsid w:val="00C57A83"/>
    <w:rsid w:val="00C62F21"/>
    <w:rsid w:val="00C669F7"/>
    <w:rsid w:val="00C8299C"/>
    <w:rsid w:val="00C85BD9"/>
    <w:rsid w:val="00C85BF2"/>
    <w:rsid w:val="00C86F32"/>
    <w:rsid w:val="00C9402E"/>
    <w:rsid w:val="00C970A9"/>
    <w:rsid w:val="00CB0E54"/>
    <w:rsid w:val="00CB1145"/>
    <w:rsid w:val="00CB16F3"/>
    <w:rsid w:val="00CC1B11"/>
    <w:rsid w:val="00CC1D9C"/>
    <w:rsid w:val="00CC1DED"/>
    <w:rsid w:val="00CC2BBF"/>
    <w:rsid w:val="00CD55BD"/>
    <w:rsid w:val="00CD7414"/>
    <w:rsid w:val="00CE5908"/>
    <w:rsid w:val="00CF7010"/>
    <w:rsid w:val="00D01C90"/>
    <w:rsid w:val="00D02A52"/>
    <w:rsid w:val="00D0651B"/>
    <w:rsid w:val="00D13378"/>
    <w:rsid w:val="00D238D4"/>
    <w:rsid w:val="00D2436D"/>
    <w:rsid w:val="00D25685"/>
    <w:rsid w:val="00D25913"/>
    <w:rsid w:val="00D25B78"/>
    <w:rsid w:val="00D262C6"/>
    <w:rsid w:val="00D26D5C"/>
    <w:rsid w:val="00D34807"/>
    <w:rsid w:val="00D5290A"/>
    <w:rsid w:val="00D52CB7"/>
    <w:rsid w:val="00D54975"/>
    <w:rsid w:val="00D54E12"/>
    <w:rsid w:val="00D55145"/>
    <w:rsid w:val="00D64566"/>
    <w:rsid w:val="00D648EE"/>
    <w:rsid w:val="00D651A9"/>
    <w:rsid w:val="00D72927"/>
    <w:rsid w:val="00D76B13"/>
    <w:rsid w:val="00D80F0D"/>
    <w:rsid w:val="00D81D84"/>
    <w:rsid w:val="00D82509"/>
    <w:rsid w:val="00D87BBC"/>
    <w:rsid w:val="00D90639"/>
    <w:rsid w:val="00D965EC"/>
    <w:rsid w:val="00DA5DA7"/>
    <w:rsid w:val="00DA703B"/>
    <w:rsid w:val="00DB60FE"/>
    <w:rsid w:val="00DB64F4"/>
    <w:rsid w:val="00DC2292"/>
    <w:rsid w:val="00DC248D"/>
    <w:rsid w:val="00DC3291"/>
    <w:rsid w:val="00DC3390"/>
    <w:rsid w:val="00DC486D"/>
    <w:rsid w:val="00DD1CE9"/>
    <w:rsid w:val="00DD2480"/>
    <w:rsid w:val="00DD2967"/>
    <w:rsid w:val="00DF2557"/>
    <w:rsid w:val="00DF25EC"/>
    <w:rsid w:val="00E0204D"/>
    <w:rsid w:val="00E10C48"/>
    <w:rsid w:val="00E113EA"/>
    <w:rsid w:val="00E12155"/>
    <w:rsid w:val="00E13A17"/>
    <w:rsid w:val="00E1564C"/>
    <w:rsid w:val="00E15DAA"/>
    <w:rsid w:val="00E16F70"/>
    <w:rsid w:val="00E17892"/>
    <w:rsid w:val="00E20C3F"/>
    <w:rsid w:val="00E30061"/>
    <w:rsid w:val="00E3690A"/>
    <w:rsid w:val="00E469B3"/>
    <w:rsid w:val="00E5369D"/>
    <w:rsid w:val="00E53D8F"/>
    <w:rsid w:val="00E56FC5"/>
    <w:rsid w:val="00E60CCB"/>
    <w:rsid w:val="00E616B7"/>
    <w:rsid w:val="00E62370"/>
    <w:rsid w:val="00E659EF"/>
    <w:rsid w:val="00E7178E"/>
    <w:rsid w:val="00E745EA"/>
    <w:rsid w:val="00E75205"/>
    <w:rsid w:val="00E80EB7"/>
    <w:rsid w:val="00E81A34"/>
    <w:rsid w:val="00E842E0"/>
    <w:rsid w:val="00E95A9C"/>
    <w:rsid w:val="00EA27E6"/>
    <w:rsid w:val="00EA4469"/>
    <w:rsid w:val="00EB7423"/>
    <w:rsid w:val="00EC0D5C"/>
    <w:rsid w:val="00EC3178"/>
    <w:rsid w:val="00ED02BF"/>
    <w:rsid w:val="00ED3DB5"/>
    <w:rsid w:val="00ED6FB2"/>
    <w:rsid w:val="00EE119F"/>
    <w:rsid w:val="00EF1C7B"/>
    <w:rsid w:val="00EF34C5"/>
    <w:rsid w:val="00F00368"/>
    <w:rsid w:val="00F006AF"/>
    <w:rsid w:val="00F04888"/>
    <w:rsid w:val="00F075CD"/>
    <w:rsid w:val="00F103EE"/>
    <w:rsid w:val="00F1661A"/>
    <w:rsid w:val="00F16BE7"/>
    <w:rsid w:val="00F17917"/>
    <w:rsid w:val="00F22764"/>
    <w:rsid w:val="00F23A29"/>
    <w:rsid w:val="00F3267F"/>
    <w:rsid w:val="00F32CEA"/>
    <w:rsid w:val="00F336E2"/>
    <w:rsid w:val="00F337FD"/>
    <w:rsid w:val="00F40355"/>
    <w:rsid w:val="00F43287"/>
    <w:rsid w:val="00F44DCD"/>
    <w:rsid w:val="00F4676D"/>
    <w:rsid w:val="00F478E9"/>
    <w:rsid w:val="00F6112E"/>
    <w:rsid w:val="00F627D6"/>
    <w:rsid w:val="00F7166E"/>
    <w:rsid w:val="00F724B8"/>
    <w:rsid w:val="00F90745"/>
    <w:rsid w:val="00F935CD"/>
    <w:rsid w:val="00FA597C"/>
    <w:rsid w:val="00FA67D4"/>
    <w:rsid w:val="00FB053C"/>
    <w:rsid w:val="00FB3659"/>
    <w:rsid w:val="00FB3BE8"/>
    <w:rsid w:val="00FB3DB8"/>
    <w:rsid w:val="00FB6756"/>
    <w:rsid w:val="00FC1FD6"/>
    <w:rsid w:val="00FC4310"/>
    <w:rsid w:val="00FC61C3"/>
    <w:rsid w:val="00FC7F4C"/>
    <w:rsid w:val="00FD23DC"/>
    <w:rsid w:val="00FD6E40"/>
    <w:rsid w:val="00FE0A10"/>
    <w:rsid w:val="00FE5049"/>
    <w:rsid w:val="00FF5451"/>
    <w:rsid w:val="00FF68E0"/>
  </w:rsids>
  <m:mathPr>
    <m:mathFont m:val="Cambria Math"/>
    <m:brkBin m:val="before"/>
    <m:brkBinSub m:val="--"/>
    <m:smallFrac/>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E33815D7-B992-45BA-8358-F67AAE7B34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Cs w:val="22"/>
        <w:lang w:val="en-US" w:eastAsia="ko-KR" w:bidi="ar-SA"/>
      </w:rPr>
    </w:rPrDefault>
    <w:pPrDefault>
      <w:pPr>
        <w:spacing w:after="200" w:line="276" w:lineRule="auto"/>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widowControl w:val="0"/>
      <w:wordWrap w:val="0"/>
      <w:autoSpaceDE w:val="0"/>
      <w:autoSpaceDN w:val="0"/>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5A1CC5"/>
    <w:pPr>
      <w:tabs>
        <w:tab w:val="center" w:pos="4513"/>
        <w:tab w:val="right" w:pos="9026"/>
      </w:tabs>
      <w:snapToGrid w:val="0"/>
    </w:pPr>
  </w:style>
  <w:style w:type="character" w:customStyle="1" w:styleId="HeaderChar">
    <w:name w:val="Header Char"/>
    <w:basedOn w:val="DefaultParagraphFont"/>
    <w:link w:val="Header"/>
    <w:uiPriority w:val="99"/>
    <w:rsid w:val="005A1CC5"/>
  </w:style>
  <w:style w:type="paragraph" w:styleId="Footer">
    <w:name w:val="footer"/>
    <w:basedOn w:val="Normal"/>
    <w:link w:val="FooterChar"/>
    <w:uiPriority w:val="99"/>
    <w:unhideWhenUsed/>
    <w:rsid w:val="005A1CC5"/>
    <w:pPr>
      <w:tabs>
        <w:tab w:val="center" w:pos="4513"/>
        <w:tab w:val="right" w:pos="9026"/>
      </w:tabs>
      <w:snapToGrid w:val="0"/>
    </w:pPr>
  </w:style>
  <w:style w:type="character" w:customStyle="1" w:styleId="FooterChar">
    <w:name w:val="Footer Char"/>
    <w:basedOn w:val="DefaultParagraphFont"/>
    <w:link w:val="Footer"/>
    <w:uiPriority w:val="99"/>
    <w:rsid w:val="005A1CC5"/>
  </w:style>
  <w:style w:type="paragraph" w:styleId="BalloonText">
    <w:name w:val="Balloon Text"/>
    <w:basedOn w:val="Normal"/>
    <w:link w:val="BalloonTextChar"/>
    <w:uiPriority w:val="99"/>
    <w:semiHidden/>
    <w:unhideWhenUsed/>
    <w:rsid w:val="005A1CC5"/>
    <w:pPr>
      <w:spacing w:after="0" w:line="240" w:lineRule="auto"/>
    </w:pPr>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uiPriority w:val="99"/>
    <w:semiHidden/>
    <w:rsid w:val="005A1CC5"/>
    <w:rPr>
      <w:rFonts w:asciiTheme="majorHAnsi" w:eastAsiaTheme="majorEastAsia" w:hAnsiTheme="majorHAnsi" w:cstheme="majorBidi"/>
      <w:sz w:val="18"/>
      <w:szCs w:val="18"/>
    </w:rPr>
  </w:style>
  <w:style w:type="table" w:styleId="TableGrid">
    <w:name w:val="Table Grid"/>
    <w:basedOn w:val="TableNormal"/>
    <w:uiPriority w:val="59"/>
    <w:rsid w:val="00E6237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066753"/>
    <w:rPr>
      <w:color w:val="0000FF"/>
      <w:u w:val="single"/>
    </w:rPr>
  </w:style>
  <w:style w:type="paragraph" w:styleId="ListParagraph">
    <w:name w:val="List Paragraph"/>
    <w:basedOn w:val="Normal"/>
    <w:link w:val="ListParagraphChar"/>
    <w:uiPriority w:val="34"/>
    <w:qFormat/>
    <w:rsid w:val="00066753"/>
    <w:pPr>
      <w:widowControl/>
      <w:wordWrap/>
      <w:autoSpaceDE/>
      <w:autoSpaceDN/>
      <w:spacing w:after="0" w:line="240" w:lineRule="auto"/>
      <w:ind w:left="800"/>
    </w:pPr>
    <w:rPr>
      <w:rFonts w:ascii="Malgun Gothic" w:eastAsia="Malgun Gothic" w:hAnsi="Malgun Gothic" w:cs="Gulim"/>
      <w:kern w:val="0"/>
      <w:szCs w:val="20"/>
    </w:rPr>
  </w:style>
  <w:style w:type="character" w:customStyle="1" w:styleId="ListParagraphChar">
    <w:name w:val="List Paragraph Char"/>
    <w:basedOn w:val="DefaultParagraphFont"/>
    <w:link w:val="ListParagraph"/>
    <w:uiPriority w:val="34"/>
    <w:locked/>
    <w:rsid w:val="00066753"/>
    <w:rPr>
      <w:rFonts w:ascii="Malgun Gothic" w:eastAsia="Malgun Gothic" w:hAnsi="Malgun Gothic" w:cs="Gulim"/>
      <w:kern w:val="0"/>
      <w:szCs w:val="20"/>
    </w:rPr>
  </w:style>
  <w:style w:type="paragraph" w:styleId="HTMLPreformatted">
    <w:name w:val="HTML Preformatted"/>
    <w:basedOn w:val="Normal"/>
    <w:link w:val="HTMLPreformattedChar"/>
    <w:uiPriority w:val="99"/>
    <w:unhideWhenUsed/>
    <w:rsid w:val="00B916B8"/>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autoSpaceDE/>
      <w:autoSpaceDN/>
      <w:spacing w:after="0" w:line="240" w:lineRule="auto"/>
      <w:jc w:val="left"/>
    </w:pPr>
    <w:rPr>
      <w:rFonts w:ascii="Courier New" w:eastAsia="Times New Roman" w:hAnsi="Courier New" w:cs="Courier New"/>
      <w:kern w:val="0"/>
      <w:szCs w:val="20"/>
      <w:lang w:val="en-GB" w:eastAsia="ja-JP"/>
    </w:rPr>
  </w:style>
  <w:style w:type="character" w:customStyle="1" w:styleId="HTMLPreformattedChar">
    <w:name w:val="HTML Preformatted Char"/>
    <w:basedOn w:val="DefaultParagraphFont"/>
    <w:link w:val="HTMLPreformatted"/>
    <w:uiPriority w:val="99"/>
    <w:rsid w:val="00B916B8"/>
    <w:rPr>
      <w:rFonts w:ascii="Courier New" w:eastAsia="Times New Roman" w:hAnsi="Courier New" w:cs="Courier New"/>
      <w:kern w:val="0"/>
      <w:szCs w:val="20"/>
      <w:lang w:val="en-GB" w:eastAsia="ja-JP"/>
    </w:rPr>
  </w:style>
  <w:style w:type="character" w:styleId="CommentReference">
    <w:name w:val="annotation reference"/>
    <w:basedOn w:val="DefaultParagraphFont"/>
    <w:uiPriority w:val="99"/>
    <w:semiHidden/>
    <w:unhideWhenUsed/>
    <w:rsid w:val="00D13378"/>
    <w:rPr>
      <w:sz w:val="16"/>
      <w:szCs w:val="16"/>
    </w:rPr>
  </w:style>
  <w:style w:type="paragraph" w:styleId="CommentText">
    <w:name w:val="annotation text"/>
    <w:basedOn w:val="Normal"/>
    <w:link w:val="CommentTextChar"/>
    <w:uiPriority w:val="99"/>
    <w:semiHidden/>
    <w:unhideWhenUsed/>
    <w:rsid w:val="00D13378"/>
    <w:pPr>
      <w:spacing w:line="240" w:lineRule="auto"/>
    </w:pPr>
    <w:rPr>
      <w:szCs w:val="20"/>
    </w:rPr>
  </w:style>
  <w:style w:type="character" w:customStyle="1" w:styleId="CommentTextChar">
    <w:name w:val="Comment Text Char"/>
    <w:basedOn w:val="DefaultParagraphFont"/>
    <w:link w:val="CommentText"/>
    <w:uiPriority w:val="99"/>
    <w:semiHidden/>
    <w:rsid w:val="00D13378"/>
    <w:rPr>
      <w:szCs w:val="20"/>
    </w:rPr>
  </w:style>
  <w:style w:type="paragraph" w:styleId="CommentSubject">
    <w:name w:val="annotation subject"/>
    <w:basedOn w:val="CommentText"/>
    <w:next w:val="CommentText"/>
    <w:link w:val="CommentSubjectChar"/>
    <w:uiPriority w:val="99"/>
    <w:semiHidden/>
    <w:unhideWhenUsed/>
    <w:rsid w:val="00D13378"/>
    <w:rPr>
      <w:b/>
      <w:bCs/>
    </w:rPr>
  </w:style>
  <w:style w:type="character" w:customStyle="1" w:styleId="CommentSubjectChar">
    <w:name w:val="Comment Subject Char"/>
    <w:basedOn w:val="CommentTextChar"/>
    <w:link w:val="CommentSubject"/>
    <w:uiPriority w:val="99"/>
    <w:semiHidden/>
    <w:rsid w:val="00D13378"/>
    <w:rPr>
      <w:b/>
      <w:bCs/>
      <w:szCs w:val="20"/>
    </w:rPr>
  </w:style>
  <w:style w:type="paragraph" w:styleId="Revision">
    <w:name w:val="Revision"/>
    <w:hidden/>
    <w:uiPriority w:val="99"/>
    <w:semiHidden/>
    <w:rsid w:val="00A84DD5"/>
    <w:pPr>
      <w:spacing w:after="0" w:line="240" w:lineRule="auto"/>
      <w:jc w:val="left"/>
    </w:pPr>
  </w:style>
  <w:style w:type="paragraph" w:customStyle="1" w:styleId="imagecaption1">
    <w:name w:val="imagecaption1"/>
    <w:basedOn w:val="Normal"/>
    <w:rsid w:val="003E2782"/>
    <w:pPr>
      <w:widowControl/>
      <w:wordWrap/>
      <w:autoSpaceDE/>
      <w:autoSpaceDN/>
      <w:spacing w:before="100" w:beforeAutospacing="1" w:after="150" w:line="360" w:lineRule="auto"/>
      <w:jc w:val="center"/>
    </w:pPr>
    <w:rPr>
      <w:rFonts w:ascii="Times New Roman" w:hAnsi="Times New Roman" w:cs="Times New Roman"/>
      <w:kern w:val="0"/>
      <w:sz w:val="15"/>
      <w:szCs w:val="15"/>
      <w:lang w:eastAsia="en-US"/>
    </w:rPr>
  </w:style>
  <w:style w:type="paragraph" w:styleId="NormalWeb">
    <w:name w:val="Normal (Web)"/>
    <w:basedOn w:val="Normal"/>
    <w:uiPriority w:val="99"/>
    <w:semiHidden/>
    <w:unhideWhenUsed/>
    <w:rsid w:val="0027634F"/>
    <w:pPr>
      <w:widowControl/>
      <w:wordWrap/>
      <w:autoSpaceDE/>
      <w:autoSpaceDN/>
      <w:spacing w:before="100" w:beforeAutospacing="1" w:after="100" w:afterAutospacing="1" w:line="240" w:lineRule="auto"/>
      <w:jc w:val="left"/>
    </w:pPr>
    <w:rPr>
      <w:rFonts w:ascii="Times New Roman" w:hAnsi="Times New Roman" w:cs="Times New Roman"/>
      <w:kern w:val="0"/>
      <w:sz w:val="24"/>
      <w:szCs w:val="24"/>
      <w:lang w:eastAsia="en-US"/>
    </w:rPr>
  </w:style>
  <w:style w:type="character" w:styleId="FollowedHyperlink">
    <w:name w:val="FollowedHyperlink"/>
    <w:basedOn w:val="DefaultParagraphFont"/>
    <w:uiPriority w:val="99"/>
    <w:semiHidden/>
    <w:unhideWhenUsed/>
    <w:rsid w:val="00A52403"/>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0980448">
      <w:bodyDiv w:val="1"/>
      <w:marLeft w:val="0"/>
      <w:marRight w:val="0"/>
      <w:marTop w:val="0"/>
      <w:marBottom w:val="0"/>
      <w:divBdr>
        <w:top w:val="none" w:sz="0" w:space="0" w:color="auto"/>
        <w:left w:val="none" w:sz="0" w:space="0" w:color="auto"/>
        <w:bottom w:val="none" w:sz="0" w:space="0" w:color="auto"/>
        <w:right w:val="none" w:sz="0" w:space="0" w:color="auto"/>
      </w:divBdr>
    </w:div>
    <w:div w:id="294601870">
      <w:bodyDiv w:val="1"/>
      <w:marLeft w:val="0"/>
      <w:marRight w:val="0"/>
      <w:marTop w:val="0"/>
      <w:marBottom w:val="0"/>
      <w:divBdr>
        <w:top w:val="none" w:sz="0" w:space="0" w:color="auto"/>
        <w:left w:val="none" w:sz="0" w:space="0" w:color="auto"/>
        <w:bottom w:val="none" w:sz="0" w:space="0" w:color="auto"/>
        <w:right w:val="none" w:sz="0" w:space="0" w:color="auto"/>
      </w:divBdr>
    </w:div>
    <w:div w:id="397018618">
      <w:bodyDiv w:val="1"/>
      <w:marLeft w:val="0"/>
      <w:marRight w:val="0"/>
      <w:marTop w:val="0"/>
      <w:marBottom w:val="0"/>
      <w:divBdr>
        <w:top w:val="none" w:sz="0" w:space="0" w:color="auto"/>
        <w:left w:val="none" w:sz="0" w:space="0" w:color="auto"/>
        <w:bottom w:val="none" w:sz="0" w:space="0" w:color="auto"/>
        <w:right w:val="none" w:sz="0" w:space="0" w:color="auto"/>
      </w:divBdr>
    </w:div>
    <w:div w:id="458840534">
      <w:bodyDiv w:val="1"/>
      <w:marLeft w:val="0"/>
      <w:marRight w:val="0"/>
      <w:marTop w:val="0"/>
      <w:marBottom w:val="0"/>
      <w:divBdr>
        <w:top w:val="none" w:sz="0" w:space="0" w:color="auto"/>
        <w:left w:val="none" w:sz="0" w:space="0" w:color="auto"/>
        <w:bottom w:val="none" w:sz="0" w:space="0" w:color="auto"/>
        <w:right w:val="none" w:sz="0" w:space="0" w:color="auto"/>
      </w:divBdr>
    </w:div>
    <w:div w:id="637340152">
      <w:bodyDiv w:val="1"/>
      <w:marLeft w:val="0"/>
      <w:marRight w:val="0"/>
      <w:marTop w:val="0"/>
      <w:marBottom w:val="0"/>
      <w:divBdr>
        <w:top w:val="none" w:sz="0" w:space="0" w:color="auto"/>
        <w:left w:val="none" w:sz="0" w:space="0" w:color="auto"/>
        <w:bottom w:val="none" w:sz="0" w:space="0" w:color="auto"/>
        <w:right w:val="none" w:sz="0" w:space="0" w:color="auto"/>
      </w:divBdr>
    </w:div>
    <w:div w:id="768430631">
      <w:bodyDiv w:val="1"/>
      <w:marLeft w:val="0"/>
      <w:marRight w:val="0"/>
      <w:marTop w:val="0"/>
      <w:marBottom w:val="0"/>
      <w:divBdr>
        <w:top w:val="none" w:sz="0" w:space="0" w:color="auto"/>
        <w:left w:val="none" w:sz="0" w:space="0" w:color="auto"/>
        <w:bottom w:val="none" w:sz="0" w:space="0" w:color="auto"/>
        <w:right w:val="none" w:sz="0" w:space="0" w:color="auto"/>
      </w:divBdr>
    </w:div>
    <w:div w:id="784077743">
      <w:bodyDiv w:val="1"/>
      <w:marLeft w:val="0"/>
      <w:marRight w:val="0"/>
      <w:marTop w:val="0"/>
      <w:marBottom w:val="0"/>
      <w:divBdr>
        <w:top w:val="none" w:sz="0" w:space="0" w:color="auto"/>
        <w:left w:val="none" w:sz="0" w:space="0" w:color="auto"/>
        <w:bottom w:val="none" w:sz="0" w:space="0" w:color="auto"/>
        <w:right w:val="none" w:sz="0" w:space="0" w:color="auto"/>
      </w:divBdr>
    </w:div>
    <w:div w:id="898251945">
      <w:bodyDiv w:val="1"/>
      <w:marLeft w:val="0"/>
      <w:marRight w:val="0"/>
      <w:marTop w:val="0"/>
      <w:marBottom w:val="0"/>
      <w:divBdr>
        <w:top w:val="none" w:sz="0" w:space="0" w:color="auto"/>
        <w:left w:val="none" w:sz="0" w:space="0" w:color="auto"/>
        <w:bottom w:val="none" w:sz="0" w:space="0" w:color="auto"/>
        <w:right w:val="none" w:sz="0" w:space="0" w:color="auto"/>
      </w:divBdr>
    </w:div>
    <w:div w:id="958030925">
      <w:bodyDiv w:val="1"/>
      <w:marLeft w:val="0"/>
      <w:marRight w:val="0"/>
      <w:marTop w:val="0"/>
      <w:marBottom w:val="0"/>
      <w:divBdr>
        <w:top w:val="none" w:sz="0" w:space="0" w:color="auto"/>
        <w:left w:val="none" w:sz="0" w:space="0" w:color="auto"/>
        <w:bottom w:val="none" w:sz="0" w:space="0" w:color="auto"/>
        <w:right w:val="none" w:sz="0" w:space="0" w:color="auto"/>
      </w:divBdr>
    </w:div>
    <w:div w:id="1221408307">
      <w:bodyDiv w:val="1"/>
      <w:marLeft w:val="0"/>
      <w:marRight w:val="0"/>
      <w:marTop w:val="0"/>
      <w:marBottom w:val="0"/>
      <w:divBdr>
        <w:top w:val="none" w:sz="0" w:space="0" w:color="auto"/>
        <w:left w:val="none" w:sz="0" w:space="0" w:color="auto"/>
        <w:bottom w:val="none" w:sz="0" w:space="0" w:color="auto"/>
        <w:right w:val="none" w:sz="0" w:space="0" w:color="auto"/>
      </w:divBdr>
    </w:div>
    <w:div w:id="1368608152">
      <w:bodyDiv w:val="1"/>
      <w:marLeft w:val="0"/>
      <w:marRight w:val="0"/>
      <w:marTop w:val="0"/>
      <w:marBottom w:val="0"/>
      <w:divBdr>
        <w:top w:val="none" w:sz="0" w:space="0" w:color="auto"/>
        <w:left w:val="none" w:sz="0" w:space="0" w:color="auto"/>
        <w:bottom w:val="none" w:sz="0" w:space="0" w:color="auto"/>
        <w:right w:val="none" w:sz="0" w:space="0" w:color="auto"/>
      </w:divBdr>
      <w:divsChild>
        <w:div w:id="1038166545">
          <w:marLeft w:val="446"/>
          <w:marRight w:val="0"/>
          <w:marTop w:val="31"/>
          <w:marBottom w:val="0"/>
          <w:divBdr>
            <w:top w:val="none" w:sz="0" w:space="0" w:color="auto"/>
            <w:left w:val="none" w:sz="0" w:space="0" w:color="auto"/>
            <w:bottom w:val="none" w:sz="0" w:space="0" w:color="auto"/>
            <w:right w:val="none" w:sz="0" w:space="0" w:color="auto"/>
          </w:divBdr>
        </w:div>
        <w:div w:id="594287982">
          <w:marLeft w:val="446"/>
          <w:marRight w:val="0"/>
          <w:marTop w:val="31"/>
          <w:marBottom w:val="0"/>
          <w:divBdr>
            <w:top w:val="none" w:sz="0" w:space="0" w:color="auto"/>
            <w:left w:val="none" w:sz="0" w:space="0" w:color="auto"/>
            <w:bottom w:val="none" w:sz="0" w:space="0" w:color="auto"/>
            <w:right w:val="none" w:sz="0" w:space="0" w:color="auto"/>
          </w:divBdr>
        </w:div>
        <w:div w:id="285045950">
          <w:marLeft w:val="446"/>
          <w:marRight w:val="0"/>
          <w:marTop w:val="31"/>
          <w:marBottom w:val="0"/>
          <w:divBdr>
            <w:top w:val="none" w:sz="0" w:space="0" w:color="auto"/>
            <w:left w:val="none" w:sz="0" w:space="0" w:color="auto"/>
            <w:bottom w:val="none" w:sz="0" w:space="0" w:color="auto"/>
            <w:right w:val="none" w:sz="0" w:space="0" w:color="auto"/>
          </w:divBdr>
        </w:div>
        <w:div w:id="1442649264">
          <w:marLeft w:val="446"/>
          <w:marRight w:val="0"/>
          <w:marTop w:val="31"/>
          <w:marBottom w:val="0"/>
          <w:divBdr>
            <w:top w:val="none" w:sz="0" w:space="0" w:color="auto"/>
            <w:left w:val="none" w:sz="0" w:space="0" w:color="auto"/>
            <w:bottom w:val="none" w:sz="0" w:space="0" w:color="auto"/>
            <w:right w:val="none" w:sz="0" w:space="0" w:color="auto"/>
          </w:divBdr>
        </w:div>
        <w:div w:id="2146004474">
          <w:marLeft w:val="446"/>
          <w:marRight w:val="0"/>
          <w:marTop w:val="31"/>
          <w:marBottom w:val="0"/>
          <w:divBdr>
            <w:top w:val="none" w:sz="0" w:space="0" w:color="auto"/>
            <w:left w:val="none" w:sz="0" w:space="0" w:color="auto"/>
            <w:bottom w:val="none" w:sz="0" w:space="0" w:color="auto"/>
            <w:right w:val="none" w:sz="0" w:space="0" w:color="auto"/>
          </w:divBdr>
        </w:div>
        <w:div w:id="1146094090">
          <w:marLeft w:val="446"/>
          <w:marRight w:val="0"/>
          <w:marTop w:val="31"/>
          <w:marBottom w:val="0"/>
          <w:divBdr>
            <w:top w:val="none" w:sz="0" w:space="0" w:color="auto"/>
            <w:left w:val="none" w:sz="0" w:space="0" w:color="auto"/>
            <w:bottom w:val="none" w:sz="0" w:space="0" w:color="auto"/>
            <w:right w:val="none" w:sz="0" w:space="0" w:color="auto"/>
          </w:divBdr>
        </w:div>
      </w:divsChild>
    </w:div>
    <w:div w:id="1404909322">
      <w:bodyDiv w:val="1"/>
      <w:marLeft w:val="0"/>
      <w:marRight w:val="0"/>
      <w:marTop w:val="0"/>
      <w:marBottom w:val="0"/>
      <w:divBdr>
        <w:top w:val="none" w:sz="0" w:space="0" w:color="auto"/>
        <w:left w:val="none" w:sz="0" w:space="0" w:color="auto"/>
        <w:bottom w:val="none" w:sz="0" w:space="0" w:color="auto"/>
        <w:right w:val="none" w:sz="0" w:space="0" w:color="auto"/>
      </w:divBdr>
    </w:div>
    <w:div w:id="1443723028">
      <w:bodyDiv w:val="1"/>
      <w:marLeft w:val="0"/>
      <w:marRight w:val="0"/>
      <w:marTop w:val="0"/>
      <w:marBottom w:val="0"/>
      <w:divBdr>
        <w:top w:val="none" w:sz="0" w:space="0" w:color="auto"/>
        <w:left w:val="none" w:sz="0" w:space="0" w:color="auto"/>
        <w:bottom w:val="none" w:sz="0" w:space="0" w:color="auto"/>
        <w:right w:val="none" w:sz="0" w:space="0" w:color="auto"/>
      </w:divBdr>
    </w:div>
    <w:div w:id="1509906791">
      <w:bodyDiv w:val="1"/>
      <w:marLeft w:val="0"/>
      <w:marRight w:val="0"/>
      <w:marTop w:val="0"/>
      <w:marBottom w:val="0"/>
      <w:divBdr>
        <w:top w:val="none" w:sz="0" w:space="0" w:color="auto"/>
        <w:left w:val="none" w:sz="0" w:space="0" w:color="auto"/>
        <w:bottom w:val="none" w:sz="0" w:space="0" w:color="auto"/>
        <w:right w:val="none" w:sz="0" w:space="0" w:color="auto"/>
      </w:divBdr>
    </w:div>
    <w:div w:id="1727683756">
      <w:bodyDiv w:val="1"/>
      <w:marLeft w:val="0"/>
      <w:marRight w:val="0"/>
      <w:marTop w:val="0"/>
      <w:marBottom w:val="0"/>
      <w:divBdr>
        <w:top w:val="none" w:sz="0" w:space="0" w:color="auto"/>
        <w:left w:val="none" w:sz="0" w:space="0" w:color="auto"/>
        <w:bottom w:val="none" w:sz="0" w:space="0" w:color="auto"/>
        <w:right w:val="none" w:sz="0" w:space="0" w:color="auto"/>
      </w:divBdr>
    </w:div>
    <w:div w:id="1744178433">
      <w:bodyDiv w:val="1"/>
      <w:marLeft w:val="0"/>
      <w:marRight w:val="0"/>
      <w:marTop w:val="0"/>
      <w:marBottom w:val="0"/>
      <w:divBdr>
        <w:top w:val="none" w:sz="0" w:space="0" w:color="auto"/>
        <w:left w:val="none" w:sz="0" w:space="0" w:color="auto"/>
        <w:bottom w:val="none" w:sz="0" w:space="0" w:color="auto"/>
        <w:right w:val="none" w:sz="0" w:space="0" w:color="auto"/>
      </w:divBdr>
    </w:div>
    <w:div w:id="18846354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hyperlink" Target="http://twitter.com/hyundai" TargetMode="External"/><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hyperlink" Target="http://www.instagram.com/hyundaiusa" TargetMode="Externa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yperlink" Target="http://www.HyundaiNews.com" TargetMode="External"/><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yperlink" Target="https://newspress-hyundai.s3.amazonaws.com/documents%2Foriginal%2F33955-2019ElantraFeaturesFINAL.pdf" TargetMode="External"/><Relationship Id="rId20" Type="http://schemas.openxmlformats.org/officeDocument/2006/relationships/hyperlink" Target="http://www.facebook.com/Hyundai"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hyperlink" Target="http://www.youtube.com/hyundai"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hyperlink" Target="mailto:mtinson@hmausa.com"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image" Target="media/image6.png"/></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5D099398B9CB8844AE8FFB6B3BCCF13D" ma:contentTypeVersion="2" ma:contentTypeDescription="Create a new document." ma:contentTypeScope="" ma:versionID="ace99a77db1b9ad8b86b6982a14288e6">
  <xsd:schema xmlns:xsd="http://www.w3.org/2001/XMLSchema" xmlns:xs="http://www.w3.org/2001/XMLSchema" xmlns:p="http://schemas.microsoft.com/office/2006/metadata/properties" xmlns:ns2="3e9f06dd-7093-4149-8a45-5cf1b45704fd" targetNamespace="http://schemas.microsoft.com/office/2006/metadata/properties" ma:root="true" ma:fieldsID="634311d09b6b3fc9e8b3499fe1604b47" ns2:_="">
    <xsd:import namespace="3e9f06dd-7093-4149-8a45-5cf1b45704fd"/>
    <xsd:element name="properties">
      <xsd:complexType>
        <xsd:sequence>
          <xsd:element name="documentManagement">
            <xsd:complexType>
              <xsd:all>
                <xsd:element ref="ns2:MediaServiceMetadata" minOccurs="0"/>
                <xsd:element ref="ns2: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e9f06dd-7093-4149-8a45-5cf1b45704fd"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C443681-04D2-4D21-A907-E03C7F6169AD}">
  <ds:schemaRefs>
    <ds:schemaRef ds:uri="http://schemas.microsoft.com/sharepoint/v3/contenttype/forms"/>
  </ds:schemaRefs>
</ds:datastoreItem>
</file>

<file path=customXml/itemProps2.xml><?xml version="1.0" encoding="utf-8"?>
<ds:datastoreItem xmlns:ds="http://schemas.openxmlformats.org/officeDocument/2006/customXml" ds:itemID="{49483A94-DD0F-4FED-A064-8D8C4132F50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e9f06dd-7093-4149-8a45-5cf1b45704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9F19591-66FF-4078-A8AA-9A1680554CF9}">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38B33D0E-BE2C-4C26-A62D-542D92EE5E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215</TotalTime>
  <Pages>8</Pages>
  <Words>1322</Words>
  <Characters>7539</Characters>
  <Application>Microsoft Office Word</Application>
  <DocSecurity>0</DocSecurity>
  <Lines>62</Lines>
  <Paragraphs>17</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
  <LinksUpToDate>false</LinksUpToDate>
  <CharactersWithSpaces>8844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PFPR</dc:creator>
  <cp:lastModifiedBy>Nick Rettie</cp:lastModifiedBy>
  <cp:revision>6</cp:revision>
  <cp:lastPrinted>2018-08-20T20:33:00Z</cp:lastPrinted>
  <dcterms:created xsi:type="dcterms:W3CDTF">2018-08-20T16:50:00Z</dcterms:created>
  <dcterms:modified xsi:type="dcterms:W3CDTF">2018-08-20T20:58:00Z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0x0101005D099398B9CB8844AE8FFB6B3BCCF13D</vt:lpwstr>
  </property>
</Properties>
</file>